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Губернатора Хабаровского края от 12.08.2015 N 77</w:t>
              <w:br/>
              <w:t xml:space="preserve">(ред. от 13.01.2023)</w:t>
              <w:br/>
              <w:t xml:space="preserve">"О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замещающими указанные должности, гражданами при поступлении на муниципальную службу, соблюдения муниципальными служащими установленных законодательством ограничений, запретов и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осуществлении контроля за соответствием расходов лиц, замещающих муниципальные должности, муниципальных служащих, а также супруг (супругов) и несовершеннолетних детей указанных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августа 2015 г. N 77</w:t>
      </w:r>
    </w:p>
    <w:p>
      <w:pPr>
        <w:pStyle w:val="2"/>
        <w:jc w:val="center"/>
      </w:pPr>
      <w:r>
        <w:rPr>
          <w:sz w:val="20"/>
        </w:rPr>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ПРЕТЕНДУЮЩИМИ НА ЗАМЕЩЕНИЕ ДОЛЖНОСТЕЙ</w:t>
      </w:r>
    </w:p>
    <w:p>
      <w:pPr>
        <w:pStyle w:val="2"/>
        <w:jc w:val="center"/>
      </w:pPr>
      <w:r>
        <w:rPr>
          <w:sz w:val="20"/>
        </w:rPr>
        <w:t xml:space="preserve">МУНИЦИПАЛЬНОЙ СЛУЖБЫ, МУНИЦИПАЛЬНЫМИ СЛУЖАЩИМИ, ЗАМЕЩАЮЩИМИ</w:t>
      </w:r>
    </w:p>
    <w:p>
      <w:pPr>
        <w:pStyle w:val="2"/>
        <w:jc w:val="center"/>
      </w:pPr>
      <w:r>
        <w:rPr>
          <w:sz w:val="20"/>
        </w:rPr>
        <w:t xml:space="preserve">УКАЗАННЫЕ ДОЛЖНОСТИ, ГРАЖДАНАМИ ПРИ ПОСТУПЛЕНИИ НА</w:t>
      </w:r>
    </w:p>
    <w:p>
      <w:pPr>
        <w:pStyle w:val="2"/>
        <w:jc w:val="center"/>
      </w:pPr>
      <w:r>
        <w:rPr>
          <w:sz w:val="20"/>
        </w:rPr>
        <w:t xml:space="preserve">МУНИЦИПАЛЬНУЮ СЛУЖБУ, СОБЛЮДЕНИЯ МУНИЦИПАЛЬНЫМИ СЛУЖАЩИМИ</w:t>
      </w:r>
    </w:p>
    <w:p>
      <w:pPr>
        <w:pStyle w:val="2"/>
        <w:jc w:val="center"/>
      </w:pPr>
      <w:r>
        <w:rPr>
          <w:sz w:val="20"/>
        </w:rPr>
        <w:t xml:space="preserve">УСТАНОВЛЕННЫХ ЗАКОНОДАТЕЛЬСТВОМ ОГРАНИЧЕНИЙ, ЗАПРЕТОВ И</w:t>
      </w:r>
    </w:p>
    <w:p>
      <w:pPr>
        <w:pStyle w:val="2"/>
        <w:jc w:val="center"/>
      </w:pPr>
      <w:r>
        <w:rPr>
          <w:sz w:val="20"/>
        </w:rPr>
        <w:t xml:space="preserve">ТРЕБОВАНИЙ О ПРЕДОТВРАЩЕНИИ ИЛИ ОБ УРЕГУЛИРОВАНИИ КОНФЛИКТА</w:t>
      </w:r>
    </w:p>
    <w:p>
      <w:pPr>
        <w:pStyle w:val="2"/>
        <w:jc w:val="center"/>
      </w:pPr>
      <w:r>
        <w:rPr>
          <w:sz w:val="20"/>
        </w:rPr>
        <w:t xml:space="preserve">ИНТЕРЕСОВ, ИСПОЛНЕНИЯ ИМИ ОБЯЗАННОСТЕЙ, УСТАНОВЛЕННЫХ</w:t>
      </w:r>
    </w:p>
    <w:p>
      <w:pPr>
        <w:pStyle w:val="2"/>
        <w:jc w:val="center"/>
      </w:pPr>
      <w:r>
        <w:rPr>
          <w:sz w:val="20"/>
        </w:rPr>
        <w:t xml:space="preserve">ФЕДЕРАЛЬНЫМ ЗАКОНОМ "О ПРОТИВОДЕЙСТВИИ КОРРУПЦИИ" И ДРУГИМИ</w:t>
      </w:r>
    </w:p>
    <w:p>
      <w:pPr>
        <w:pStyle w:val="2"/>
        <w:jc w:val="center"/>
      </w:pPr>
      <w:r>
        <w:rPr>
          <w:sz w:val="20"/>
        </w:rPr>
        <w:t xml:space="preserve">НОРМАТИВНЫМИ ПРАВОВЫМИ АКТАМИ РОССИЙСКОЙ ФЕДЕРАЦИИ,</w:t>
      </w:r>
    </w:p>
    <w:p>
      <w:pPr>
        <w:pStyle w:val="2"/>
        <w:jc w:val="center"/>
      </w:pPr>
      <w:r>
        <w:rPr>
          <w:sz w:val="20"/>
        </w:rPr>
        <w:t xml:space="preserve">ОСУЩЕСТВЛЕНИИ КОНТРОЛЯ ЗА СООТВЕТСТВИЕМ РАСХОДОВ ЛИЦ,</w:t>
      </w:r>
    </w:p>
    <w:p>
      <w:pPr>
        <w:pStyle w:val="2"/>
        <w:jc w:val="center"/>
      </w:pPr>
      <w:r>
        <w:rPr>
          <w:sz w:val="20"/>
        </w:rPr>
        <w:t xml:space="preserve">ЗАМЕЩАЮЩИХ МУНИЦИПАЛЬНЫЕ ДОЛЖНОСТИ, МУНИЦИПАЛЬНЫХ СЛУЖАЩИХ,</w:t>
      </w:r>
    </w:p>
    <w:p>
      <w:pPr>
        <w:pStyle w:val="2"/>
        <w:jc w:val="center"/>
      </w:pPr>
      <w:r>
        <w:rPr>
          <w:sz w:val="20"/>
        </w:rPr>
        <w:t xml:space="preserve">А ТАКЖЕ СУПРУГ (СУПРУГОВ) И НЕСОВЕРШЕННОЛЕТНИХ ДЕТЕЙ</w:t>
      </w:r>
    </w:p>
    <w:p>
      <w:pPr>
        <w:pStyle w:val="2"/>
        <w:jc w:val="center"/>
      </w:pPr>
      <w:r>
        <w:rPr>
          <w:sz w:val="20"/>
        </w:rPr>
        <w:t xml:space="preserve">УКАЗАННЫХ ЛИЦ ИХ ДОХОДАМ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Хабаровского края от 09.10.2015 </w:t>
            </w:r>
            <w:hyperlink w:history="0" r:id="rId7"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13.04.2016 </w:t>
            </w:r>
            <w:hyperlink w:history="0" r:id="rId8" w:tooltip="Постановление Губернатора Хабаровского края от 13.04.2016 N 47 (ред. от 21.08.2019) &quot;О внесении изменений в отдельные постановления Губернатора Хабаровского края&quot; {КонсультантПлюс}">
              <w:r>
                <w:rPr>
                  <w:sz w:val="20"/>
                  <w:color w:val="0000ff"/>
                </w:rPr>
                <w:t xml:space="preserve">N 47</w:t>
              </w:r>
            </w:hyperlink>
            <w:r>
              <w:rPr>
                <w:sz w:val="20"/>
                <w:color w:val="392c69"/>
              </w:rPr>
              <w:t xml:space="preserve">, от 22.06.2016 </w:t>
            </w:r>
            <w:hyperlink w:history="0" r:id="rId9"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color w:val="392c69"/>
              </w:rPr>
              <w:t xml:space="preserve">, от 20.03.2017 </w:t>
            </w:r>
            <w:hyperlink w:history="0" r:id="rId10" w:tooltip="Постановление Губернатора Хабаровского края от 20.03.2017 N 33 &quot;О внесении изменений в отдельные постановления Губернатора Хабаровского края&quot; {КонсультантПлюс}">
              <w:r>
                <w:rPr>
                  <w:sz w:val="20"/>
                  <w:color w:val="0000ff"/>
                </w:rPr>
                <w:t xml:space="preserve">N 33</w:t>
              </w:r>
            </w:hyperlink>
            <w:r>
              <w:rPr>
                <w:sz w:val="20"/>
                <w:color w:val="392c69"/>
              </w:rPr>
              <w:t xml:space="preserve">,</w:t>
            </w:r>
          </w:p>
          <w:p>
            <w:pPr>
              <w:pStyle w:val="0"/>
              <w:jc w:val="center"/>
            </w:pPr>
            <w:r>
              <w:rPr>
                <w:sz w:val="20"/>
                <w:color w:val="392c69"/>
              </w:rPr>
              <w:t xml:space="preserve">от 20.12.2017 </w:t>
            </w:r>
            <w:hyperlink w:history="0" r:id="rId11"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N 137</w:t>
              </w:r>
            </w:hyperlink>
            <w:r>
              <w:rPr>
                <w:sz w:val="20"/>
                <w:color w:val="392c69"/>
              </w:rPr>
              <w:t xml:space="preserve">, от 12.04.2019 </w:t>
            </w:r>
            <w:hyperlink w:history="0" r:id="rId12"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color w:val="392c69"/>
              </w:rPr>
              <w:t xml:space="preserve">, от 10.02.2020 </w:t>
            </w:r>
            <w:hyperlink w:history="0" r:id="rId13"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14.05.2021 </w:t>
            </w:r>
            <w:hyperlink w:history="0" r:id="rId14"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 от 08.07.2022 </w:t>
            </w:r>
            <w:hyperlink w:history="0" r:id="rId15"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color w:val="392c69"/>
              </w:rPr>
              <w:t xml:space="preserve">, от 13.01.2023 </w:t>
            </w:r>
            <w:hyperlink w:history="0" r:id="rId16" w:tooltip="Постановление Губернатора Хабаровского края от 13.01.2023 N 3 &quot;О внесении изменений в отдельные постановления Губернатора Хабаровского края&quot; {КонсультантПлюс}">
              <w:r>
                <w:rPr>
                  <w:sz w:val="20"/>
                  <w:color w:val="0000ff"/>
                </w:rPr>
                <w:t xml:space="preserve">N 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25 декабря 2008 г. </w:t>
      </w:r>
      <w:hyperlink w:history="0" r:id="rId17"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N 273-ФЗ</w:t>
        </w:r>
      </w:hyperlink>
      <w:r>
        <w:rPr>
          <w:sz w:val="20"/>
        </w:rPr>
        <w:t xml:space="preserve"> "О противодействии коррупции", от 3 декабря 2012 г.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N 230-ФЗ</w:t>
        </w:r>
      </w:hyperlink>
      <w:r>
        <w:rPr>
          <w:sz w:val="20"/>
        </w:rPr>
        <w:t xml:space="preserve"> "О контроле за соответствием расходов лиц, замещающих государственные должности, и иных лиц их доходам", от 2 марта 2007 г. </w:t>
      </w:r>
      <w:hyperlink w:history="0" r:id="rId19" w:tooltip="Федеральный закон от 02.03.2007 N 25-ФЗ (ред. от 10.07.2023) &quot;О муниципальной службе в Российской Федерации&quot; {КонсультантПлюс}">
        <w:r>
          <w:rPr>
            <w:sz w:val="20"/>
            <w:color w:val="0000ff"/>
          </w:rPr>
          <w:t xml:space="preserve">N 25-ФЗ</w:t>
        </w:r>
      </w:hyperlink>
      <w:r>
        <w:rPr>
          <w:sz w:val="20"/>
        </w:rPr>
        <w:t xml:space="preserve"> "О муниципальной службе в Российской Федерации", </w:t>
      </w:r>
      <w:hyperlink w:history="0" r:id="rId2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Указом</w:t>
        </w:r>
      </w:hyperlink>
      <w:r>
        <w:rPr>
          <w:sz w:val="20"/>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w:history="0" r:id="rId21" w:tooltip="Закон Хабаровского края от 25.07.2007 N 131 (ред. от 31.07.2023) &quot;О муниципальной службе в Хабаровском крае&quot; {КонсультантПлюс}">
        <w:r>
          <w:rPr>
            <w:sz w:val="20"/>
            <w:color w:val="0000ff"/>
          </w:rPr>
          <w:t xml:space="preserve">Законом</w:t>
        </w:r>
      </w:hyperlink>
      <w:r>
        <w:rPr>
          <w:sz w:val="20"/>
        </w:rPr>
        <w:t xml:space="preserve"> Хабаровского края от 25 июля 2007 г. N 131 "О муниципальной службе в Хабаровском крае" постановляю:</w:t>
      </w:r>
    </w:p>
    <w:p>
      <w:pPr>
        <w:pStyle w:val="0"/>
        <w:jc w:val="both"/>
      </w:pPr>
      <w:r>
        <w:rPr>
          <w:sz w:val="20"/>
        </w:rPr>
        <w:t xml:space="preserve">(в ред. </w:t>
      </w:r>
      <w:hyperlink w:history="0" r:id="rId22"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08.07.2022 N 66)</w:t>
      </w:r>
    </w:p>
    <w:p>
      <w:pPr>
        <w:pStyle w:val="0"/>
        <w:spacing w:before="200" w:line-rule="auto"/>
        <w:ind w:firstLine="540"/>
        <w:jc w:val="both"/>
      </w:pPr>
      <w:r>
        <w:rPr>
          <w:sz w:val="20"/>
        </w:rPr>
        <w:t xml:space="preserve">1. Определить управление Губернатора и Правительства края по противодействию коррупции подразделением государственного органа края, осуществляющим контроль за соответствием расходов лиц, замещающих муниципальные должности, муниципальных служащих, а также расходов супруг (супругов) и несовершеннолетних детей указанных лиц их доходам.</w:t>
      </w:r>
    </w:p>
    <w:p>
      <w:pPr>
        <w:pStyle w:val="0"/>
        <w:jc w:val="both"/>
      </w:pPr>
      <w:r>
        <w:rPr>
          <w:sz w:val="20"/>
        </w:rPr>
        <w:t xml:space="preserve">(в ред. постановлений Губернатора Хабаровского края от 09.10.2015 </w:t>
      </w:r>
      <w:hyperlink w:history="0" r:id="rId23"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N 100</w:t>
        </w:r>
      </w:hyperlink>
      <w:r>
        <w:rPr>
          <w:sz w:val="20"/>
        </w:rPr>
        <w:t xml:space="preserve">, от 13.04.2016 </w:t>
      </w:r>
      <w:hyperlink w:history="0" r:id="rId24" w:tooltip="Постановление Губернатора Хабаровского края от 13.04.2016 N 47 (ред. от 21.08.2019) &quot;О внесении изменений в отдельные постановления Губернатора Хабаровского края&quot; {КонсультантПлюс}">
        <w:r>
          <w:rPr>
            <w:sz w:val="20"/>
            <w:color w:val="0000ff"/>
          </w:rPr>
          <w:t xml:space="preserve">N 47</w:t>
        </w:r>
      </w:hyperlink>
      <w:r>
        <w:rPr>
          <w:sz w:val="20"/>
        </w:rPr>
        <w:t xml:space="preserve">, от 12.04.2019 </w:t>
      </w:r>
      <w:hyperlink w:history="0" r:id="rId25"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rPr>
        <w:t xml:space="preserve">, от 10.02.2020 </w:t>
      </w:r>
      <w:hyperlink w:history="0" r:id="rId26"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27"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2. Утвердить прилагаемое </w:t>
      </w:r>
      <w:hyperlink w:history="0" w:anchor="P45"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замещающими указанные должности, гражданами при поступлении на муниципальную службу, соблюдения муниципальными служащими установленных законодательством ограничений, запретов и требований о предотвращении или об урегулировании конфликта интересов, исполнения ими обязанностей, установленных Федеральным </w:t>
      </w:r>
      <w:hyperlink w:history="0" r:id="rId2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осуществлении контроля за соответствием расходов лиц, замещающих муниципальные должности, муниципальных служащих, а также супруг (супругов) и несовершеннолетних детей указанных лиц их доходам.</w:t>
      </w:r>
    </w:p>
    <w:p>
      <w:pPr>
        <w:pStyle w:val="0"/>
        <w:jc w:val="both"/>
      </w:pPr>
      <w:r>
        <w:rPr>
          <w:sz w:val="20"/>
        </w:rPr>
        <w:t xml:space="preserve">(в ред. </w:t>
      </w:r>
      <w:hyperlink w:history="0" r:id="rId29" w:tooltip="Постановление Губернатора Хабаровского края от 13.04.2016 N 4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13.04.2016 N 47)</w:t>
      </w:r>
    </w:p>
    <w:p>
      <w:pPr>
        <w:pStyle w:val="0"/>
        <w:jc w:val="both"/>
      </w:pPr>
      <w:r>
        <w:rPr>
          <w:sz w:val="20"/>
        </w:rPr>
      </w:r>
    </w:p>
    <w:p>
      <w:pPr>
        <w:pStyle w:val="0"/>
        <w:jc w:val="right"/>
      </w:pPr>
      <w:r>
        <w:rPr>
          <w:sz w:val="20"/>
        </w:rPr>
        <w:t xml:space="preserve">Губернатор</w:t>
      </w:r>
    </w:p>
    <w:p>
      <w:pPr>
        <w:pStyle w:val="0"/>
        <w:jc w:val="right"/>
      </w:pPr>
      <w:r>
        <w:rPr>
          <w:sz w:val="20"/>
        </w:rPr>
        <w:t xml:space="preserve">В.И.Шпорт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Хабаровского края</w:t>
      </w:r>
    </w:p>
    <w:p>
      <w:pPr>
        <w:pStyle w:val="0"/>
        <w:jc w:val="right"/>
      </w:pPr>
      <w:r>
        <w:rPr>
          <w:sz w:val="20"/>
        </w:rPr>
        <w:t xml:space="preserve">от 12 августа 2015 г. N 77</w:t>
      </w:r>
    </w:p>
    <w:p>
      <w:pPr>
        <w:pStyle w:val="0"/>
        <w:jc w:val="both"/>
      </w:pPr>
      <w:r>
        <w:rPr>
          <w:sz w:val="20"/>
        </w:rPr>
      </w:r>
    </w:p>
    <w:bookmarkStart w:id="45" w:name="P45"/>
    <w:bookmarkEnd w:id="45"/>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ПРЕТЕНДУЮЩИМИ НА ЗАМЕЩЕНИЕ ДОЛЖНОСТЕЙ</w:t>
      </w:r>
    </w:p>
    <w:p>
      <w:pPr>
        <w:pStyle w:val="2"/>
        <w:jc w:val="center"/>
      </w:pPr>
      <w:r>
        <w:rPr>
          <w:sz w:val="20"/>
        </w:rPr>
        <w:t xml:space="preserve">МУНИЦИПАЛЬНОЙ СЛУЖБЫ, МУНИЦИПАЛЬНЫМИ СЛУЖАЩИМИ, ЗАМЕЩАЮЩИМИ</w:t>
      </w:r>
    </w:p>
    <w:p>
      <w:pPr>
        <w:pStyle w:val="2"/>
        <w:jc w:val="center"/>
      </w:pPr>
      <w:r>
        <w:rPr>
          <w:sz w:val="20"/>
        </w:rPr>
        <w:t xml:space="preserve">УКАЗАННЫЕ ДОЛЖНОСТИ, ГРАЖДАНАМИ ПРИ ПОСТУПЛЕНИИ НА</w:t>
      </w:r>
    </w:p>
    <w:p>
      <w:pPr>
        <w:pStyle w:val="2"/>
        <w:jc w:val="center"/>
      </w:pPr>
      <w:r>
        <w:rPr>
          <w:sz w:val="20"/>
        </w:rPr>
        <w:t xml:space="preserve">МУНИЦИПАЛЬНУЮ СЛУЖБУ, СОБЛЮДЕНИЯ МУНИЦИПАЛЬНЫМИ СЛУЖАЩИМИ</w:t>
      </w:r>
    </w:p>
    <w:p>
      <w:pPr>
        <w:pStyle w:val="2"/>
        <w:jc w:val="center"/>
      </w:pPr>
      <w:r>
        <w:rPr>
          <w:sz w:val="20"/>
        </w:rPr>
        <w:t xml:space="preserve">УСТАНОВЛЕННЫХ ЗАКОНОДАТЕЛЬСТВОМ ОГРАНИЧЕНИЙ, ЗАПРЕТОВ И</w:t>
      </w:r>
    </w:p>
    <w:p>
      <w:pPr>
        <w:pStyle w:val="2"/>
        <w:jc w:val="center"/>
      </w:pPr>
      <w:r>
        <w:rPr>
          <w:sz w:val="20"/>
        </w:rPr>
        <w:t xml:space="preserve">ТРЕБОВАНИЙ О ПРЕДОТВРАЩЕНИИ ИЛИ ОБ УРЕГУЛИРОВАНИИ КОНФЛИКТА</w:t>
      </w:r>
    </w:p>
    <w:p>
      <w:pPr>
        <w:pStyle w:val="2"/>
        <w:jc w:val="center"/>
      </w:pPr>
      <w:r>
        <w:rPr>
          <w:sz w:val="20"/>
        </w:rPr>
        <w:t xml:space="preserve">ИНТЕРЕСОВ, ИСПОЛНЕНИЯ ИМИ ОБЯЗАННОСТЕЙ, УСТАНОВЛЕННЫХ</w:t>
      </w:r>
    </w:p>
    <w:p>
      <w:pPr>
        <w:pStyle w:val="2"/>
        <w:jc w:val="center"/>
      </w:pPr>
      <w:r>
        <w:rPr>
          <w:sz w:val="20"/>
        </w:rPr>
        <w:t xml:space="preserve">ФЕДЕРАЛЬНЫМ ЗАКОНОМ "О ПРОТИВОДЕЙСТВИИ КОРРУПЦИИ" И ДРУГИМИ</w:t>
      </w:r>
    </w:p>
    <w:p>
      <w:pPr>
        <w:pStyle w:val="2"/>
        <w:jc w:val="center"/>
      </w:pPr>
      <w:r>
        <w:rPr>
          <w:sz w:val="20"/>
        </w:rPr>
        <w:t xml:space="preserve">НОРМАТИВНЫМИ ПРАВОВЫМИ АКТАМИ РОССИЙСКОЙ ФЕДЕРАЦИИ,</w:t>
      </w:r>
    </w:p>
    <w:p>
      <w:pPr>
        <w:pStyle w:val="2"/>
        <w:jc w:val="center"/>
      </w:pPr>
      <w:r>
        <w:rPr>
          <w:sz w:val="20"/>
        </w:rPr>
        <w:t xml:space="preserve">ОСУЩЕСТВЛЕНИИ КОНТРОЛЯ ЗА СООТВЕТСТВИЕМ РАСХОДОВ ЛИЦ,</w:t>
      </w:r>
    </w:p>
    <w:p>
      <w:pPr>
        <w:pStyle w:val="2"/>
        <w:jc w:val="center"/>
      </w:pPr>
      <w:r>
        <w:rPr>
          <w:sz w:val="20"/>
        </w:rPr>
        <w:t xml:space="preserve">ЗАМЕЩАЮЩИХ МУНИЦИПАЛЬНЫЕ ДОЛЖНОСТИ, МУНИЦИПАЛЬНЫХ СЛУЖАЩИХ,</w:t>
      </w:r>
    </w:p>
    <w:p>
      <w:pPr>
        <w:pStyle w:val="2"/>
        <w:jc w:val="center"/>
      </w:pPr>
      <w:r>
        <w:rPr>
          <w:sz w:val="20"/>
        </w:rPr>
        <w:t xml:space="preserve">А ТАКЖЕ СУПРУГ (СУПРУГОВ) И НЕСОВЕРШЕННОЛЕТНИХ</w:t>
      </w:r>
    </w:p>
    <w:p>
      <w:pPr>
        <w:pStyle w:val="2"/>
        <w:jc w:val="center"/>
      </w:pPr>
      <w:r>
        <w:rPr>
          <w:sz w:val="20"/>
        </w:rPr>
        <w:t xml:space="preserve">ДЕТЕЙ УКАЗАННЫХ ЛИЦ ИХ ДОХОДАМ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Хабаровского края от 09.10.2015 </w:t>
            </w:r>
            <w:hyperlink w:history="0" r:id="rId30"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13.04.2016 </w:t>
            </w:r>
            <w:hyperlink w:history="0" r:id="rId31" w:tooltip="Постановление Губернатора Хабаровского края от 13.04.2016 N 47 (ред. от 21.08.2019) &quot;О внесении изменений в отдельные постановления Губернатора Хабаровского края&quot; {КонсультантПлюс}">
              <w:r>
                <w:rPr>
                  <w:sz w:val="20"/>
                  <w:color w:val="0000ff"/>
                </w:rPr>
                <w:t xml:space="preserve">N 47</w:t>
              </w:r>
            </w:hyperlink>
            <w:r>
              <w:rPr>
                <w:sz w:val="20"/>
                <w:color w:val="392c69"/>
              </w:rPr>
              <w:t xml:space="preserve">, от 22.06.2016 </w:t>
            </w:r>
            <w:hyperlink w:history="0" r:id="rId32"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color w:val="392c69"/>
              </w:rPr>
              <w:t xml:space="preserve">, от 20.03.2017 </w:t>
            </w:r>
            <w:hyperlink w:history="0" r:id="rId33" w:tooltip="Постановление Губернатора Хабаровского края от 20.03.2017 N 33 &quot;О внесении изменений в отдельные постановления Губернатора Хабаровского края&quot; {КонсультантПлюс}">
              <w:r>
                <w:rPr>
                  <w:sz w:val="20"/>
                  <w:color w:val="0000ff"/>
                </w:rPr>
                <w:t xml:space="preserve">N 33</w:t>
              </w:r>
            </w:hyperlink>
            <w:r>
              <w:rPr>
                <w:sz w:val="20"/>
                <w:color w:val="392c69"/>
              </w:rPr>
              <w:t xml:space="preserve">,</w:t>
            </w:r>
          </w:p>
          <w:p>
            <w:pPr>
              <w:pStyle w:val="0"/>
              <w:jc w:val="center"/>
            </w:pPr>
            <w:r>
              <w:rPr>
                <w:sz w:val="20"/>
                <w:color w:val="392c69"/>
              </w:rPr>
              <w:t xml:space="preserve">от 20.12.2017 </w:t>
            </w:r>
            <w:hyperlink w:history="0" r:id="rId34"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N 137</w:t>
              </w:r>
            </w:hyperlink>
            <w:r>
              <w:rPr>
                <w:sz w:val="20"/>
                <w:color w:val="392c69"/>
              </w:rPr>
              <w:t xml:space="preserve">, от 12.04.2019 </w:t>
            </w:r>
            <w:hyperlink w:history="0" r:id="rId35"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color w:val="392c69"/>
              </w:rPr>
              <w:t xml:space="preserve">, от 10.02.2020 </w:t>
            </w:r>
            <w:hyperlink w:history="0" r:id="rId36"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14.05.2021 </w:t>
            </w:r>
            <w:hyperlink w:history="0" r:id="rId37"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 от 08.07.2022 </w:t>
            </w:r>
            <w:hyperlink w:history="0" r:id="rId38"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color w:val="392c69"/>
              </w:rPr>
              <w:t xml:space="preserve">, от 13.01.2023 </w:t>
            </w:r>
            <w:hyperlink w:history="0" r:id="rId39" w:tooltip="Постановление Губернатора Хабаровского края от 13.01.2023 N 3 &quot;О внесении изменений в отдельные постановления Губернатора Хабаровского края&quot; {КонсультантПлюс}">
              <w:r>
                <w:rPr>
                  <w:sz w:val="20"/>
                  <w:color w:val="0000ff"/>
                </w:rPr>
                <w:t xml:space="preserve">N 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Настоящим Положением определяется:</w:t>
      </w:r>
    </w:p>
    <w:bookmarkStart w:id="69" w:name="P69"/>
    <w:bookmarkEnd w:id="69"/>
    <w:p>
      <w:pPr>
        <w:pStyle w:val="0"/>
        <w:spacing w:before="200" w:line-rule="auto"/>
        <w:ind w:firstLine="540"/>
        <w:jc w:val="both"/>
      </w:pPr>
      <w:r>
        <w:rPr>
          <w:sz w:val="20"/>
        </w:rPr>
        <w:t xml:space="preserve">1.1. Порядок осуществления проверки:</w:t>
      </w:r>
    </w:p>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pPr>
        <w:pStyle w:val="0"/>
        <w:spacing w:before="200" w:line-rule="auto"/>
        <w:ind w:firstLine="540"/>
        <w:jc w:val="both"/>
      </w:pPr>
      <w:r>
        <w:rPr>
          <w:sz w:val="20"/>
        </w:rPr>
        <w:t xml:space="preserve">-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(далее также - граждане), на отчетную дату;</w:t>
      </w:r>
    </w:p>
    <w:p>
      <w:pPr>
        <w:pStyle w:val="0"/>
        <w:jc w:val="both"/>
      </w:pPr>
      <w:r>
        <w:rPr>
          <w:sz w:val="20"/>
        </w:rPr>
        <w:t xml:space="preserve">(в ред. </w:t>
      </w:r>
      <w:hyperlink w:history="0" r:id="rId40"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20.12.2017 N 137)</w:t>
      </w:r>
    </w:p>
    <w:p>
      <w:pPr>
        <w:pStyle w:val="0"/>
        <w:spacing w:before="200" w:line-rule="auto"/>
        <w:ind w:firstLine="540"/>
        <w:jc w:val="both"/>
      </w:pPr>
      <w:r>
        <w:rPr>
          <w:sz w:val="20"/>
        </w:rPr>
        <w:t xml:space="preserve">- муниципальными служащими, замещающими должности муниципальной службы, включенные в перечень, установленный нормативными правовыми актами Российской Федерации (далее - муниципальные служащие), за отчетный период и за два года, предшествующие отчетному периоду;</w:t>
      </w:r>
    </w:p>
    <w:p>
      <w:pPr>
        <w:pStyle w:val="0"/>
        <w:jc w:val="both"/>
      </w:pPr>
      <w:r>
        <w:rPr>
          <w:sz w:val="20"/>
        </w:rPr>
        <w:t xml:space="preserve">(в ред. </w:t>
      </w:r>
      <w:hyperlink w:history="0" r:id="rId41"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20.12.2017 N 137)</w:t>
      </w:r>
    </w:p>
    <w:p>
      <w:pPr>
        <w:pStyle w:val="0"/>
        <w:spacing w:before="200" w:line-rule="auto"/>
        <w:ind w:firstLine="540"/>
        <w:jc w:val="both"/>
      </w:pPr>
      <w:r>
        <w:rPr>
          <w:sz w:val="20"/>
        </w:rPr>
        <w:t xml:space="preserve">2)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w:t>
      </w:r>
    </w:p>
    <w:p>
      <w:pPr>
        <w:pStyle w:val="0"/>
        <w:jc w:val="both"/>
      </w:pPr>
      <w:r>
        <w:rPr>
          <w:sz w:val="20"/>
        </w:rPr>
        <w:t xml:space="preserve">(в ред. </w:t>
      </w:r>
      <w:hyperlink w:history="0" r:id="rId42"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20.12.2017 N 137)</w:t>
      </w:r>
    </w:p>
    <w:p>
      <w:pPr>
        <w:pStyle w:val="0"/>
        <w:spacing w:before="200" w:line-rule="auto"/>
        <w:ind w:firstLine="540"/>
        <w:jc w:val="both"/>
      </w:pPr>
      <w:r>
        <w:rPr>
          <w:sz w:val="20"/>
        </w:rP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43"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 N 273-ФЗ "О противодействии коррупции" и другими нормативными правовыми актами Российской Федерации (далее - требования к служебному поведению).</w:t>
      </w:r>
    </w:p>
    <w:p>
      <w:pPr>
        <w:pStyle w:val="0"/>
        <w:spacing w:before="200" w:line-rule="auto"/>
        <w:ind w:firstLine="540"/>
        <w:jc w:val="both"/>
      </w:pPr>
      <w:r>
        <w:rPr>
          <w:sz w:val="20"/>
        </w:rPr>
        <w:t xml:space="preserve">1.2. Порядок:</w:t>
      </w:r>
    </w:p>
    <w:p>
      <w:pPr>
        <w:pStyle w:val="0"/>
        <w:spacing w:before="200" w:line-rule="auto"/>
        <w:ind w:firstLine="540"/>
        <w:jc w:val="both"/>
      </w:pPr>
      <w:r>
        <w:rPr>
          <w:sz w:val="20"/>
        </w:rPr>
        <w:t xml:space="preserve">1) принятия решения об осуществлении контроля за соответствием расходов лиц, замещающих муниципальные должности, муниципальных служащих, а также супруг (супругов) и несовершеннолетних детей указанных лиц их доходам (далее также - контроль за расходами);</w:t>
      </w:r>
    </w:p>
    <w:p>
      <w:pPr>
        <w:pStyle w:val="0"/>
        <w:jc w:val="both"/>
      </w:pPr>
      <w:r>
        <w:rPr>
          <w:sz w:val="20"/>
        </w:rPr>
        <w:t xml:space="preserve">(в ред. </w:t>
      </w:r>
      <w:hyperlink w:history="0" r:id="rId44" w:tooltip="Постановление Губернатора Хабаровского края от 13.04.2016 N 4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13.04.2016 N 47)</w:t>
      </w:r>
    </w:p>
    <w:bookmarkStart w:id="81" w:name="P81"/>
    <w:bookmarkEnd w:id="81"/>
    <w:p>
      <w:pPr>
        <w:pStyle w:val="0"/>
        <w:spacing w:before="200" w:line-rule="auto"/>
        <w:ind w:firstLine="540"/>
        <w:jc w:val="both"/>
      </w:pPr>
      <w:r>
        <w:rPr>
          <w:sz w:val="20"/>
        </w:rPr>
        <w:t xml:space="preserve">2) осуществления контроля за расходами.</w:t>
      </w:r>
    </w:p>
    <w:p>
      <w:pPr>
        <w:pStyle w:val="0"/>
        <w:jc w:val="both"/>
      </w:pPr>
      <w:r>
        <w:rPr>
          <w:sz w:val="20"/>
        </w:rPr>
      </w:r>
    </w:p>
    <w:p>
      <w:pPr>
        <w:pStyle w:val="2"/>
        <w:outlineLvl w:val="1"/>
        <w:jc w:val="center"/>
      </w:pPr>
      <w:r>
        <w:rPr>
          <w:sz w:val="20"/>
        </w:rPr>
        <w:t xml:space="preserve">2. Порядок проверки достоверности и полноты сведений,</w:t>
      </w:r>
    </w:p>
    <w:p>
      <w:pPr>
        <w:pStyle w:val="2"/>
        <w:jc w:val="center"/>
      </w:pPr>
      <w:r>
        <w:rPr>
          <w:sz w:val="20"/>
        </w:rPr>
        <w:t xml:space="preserve">представляемых гражданами, претендующими на замещение</w:t>
      </w:r>
    </w:p>
    <w:p>
      <w:pPr>
        <w:pStyle w:val="2"/>
        <w:jc w:val="center"/>
      </w:pPr>
      <w:r>
        <w:rPr>
          <w:sz w:val="20"/>
        </w:rPr>
        <w:t xml:space="preserve">должностей муниципальной службы, муниципальными служащими,</w:t>
      </w:r>
    </w:p>
    <w:p>
      <w:pPr>
        <w:pStyle w:val="2"/>
        <w:jc w:val="center"/>
      </w:pPr>
      <w:r>
        <w:rPr>
          <w:sz w:val="20"/>
        </w:rPr>
        <w:t xml:space="preserve">замещающими указанные должности, гражданами при поступлении</w:t>
      </w:r>
    </w:p>
    <w:p>
      <w:pPr>
        <w:pStyle w:val="2"/>
        <w:jc w:val="center"/>
      </w:pPr>
      <w:r>
        <w:rPr>
          <w:sz w:val="20"/>
        </w:rPr>
        <w:t xml:space="preserve">на муниципальную службу и соблюдения муниципальными</w:t>
      </w:r>
    </w:p>
    <w:p>
      <w:pPr>
        <w:pStyle w:val="2"/>
        <w:jc w:val="center"/>
      </w:pPr>
      <w:r>
        <w:rPr>
          <w:sz w:val="20"/>
        </w:rPr>
        <w:t xml:space="preserve">служащими установленных законодательством ограничений,</w:t>
      </w:r>
    </w:p>
    <w:p>
      <w:pPr>
        <w:pStyle w:val="2"/>
        <w:jc w:val="center"/>
      </w:pPr>
      <w:r>
        <w:rPr>
          <w:sz w:val="20"/>
        </w:rPr>
        <w:t xml:space="preserve">запретов и требований к служебному поведению</w:t>
      </w:r>
    </w:p>
    <w:p>
      <w:pPr>
        <w:pStyle w:val="0"/>
        <w:jc w:val="both"/>
      </w:pPr>
      <w:r>
        <w:rPr>
          <w:sz w:val="20"/>
        </w:rPr>
      </w:r>
    </w:p>
    <w:p>
      <w:pPr>
        <w:pStyle w:val="0"/>
        <w:ind w:firstLine="540"/>
        <w:jc w:val="both"/>
      </w:pPr>
      <w:r>
        <w:rPr>
          <w:sz w:val="20"/>
        </w:rPr>
        <w:t xml:space="preserve">2.1. Проверки, предусмотренные </w:t>
      </w:r>
      <w:hyperlink w:history="0" w:anchor="P69" w:tooltip="1.1. Порядок осуществления проверки:">
        <w:r>
          <w:rPr>
            <w:sz w:val="20"/>
            <w:color w:val="0000ff"/>
          </w:rPr>
          <w:t xml:space="preserve">пунктом 1.1 раздела 1</w:t>
        </w:r>
      </w:hyperlink>
      <w:r>
        <w:rPr>
          <w:sz w:val="20"/>
        </w:rPr>
        <w:t xml:space="preserve"> настоящего Положения (далее - проверки), осуществляются по решению представителя нанимателя либо лица, которому такие полномочия предоставлены представителем нанимателя.</w:t>
      </w:r>
    </w:p>
    <w:p>
      <w:pPr>
        <w:pStyle w:val="0"/>
        <w:jc w:val="both"/>
      </w:pPr>
      <w:r>
        <w:rPr>
          <w:sz w:val="20"/>
        </w:rPr>
        <w:t xml:space="preserve">(в ред. постановлений Губернатора Хабаровского края от 20.03.2017 </w:t>
      </w:r>
      <w:hyperlink w:history="0" r:id="rId45" w:tooltip="Постановление Губернатора Хабаровского края от 20.03.2017 N 33 &quot;О внесении изменений в отдельные постановления Губернатора Хабаровского края&quot; {КонсультантПлюс}">
        <w:r>
          <w:rPr>
            <w:sz w:val="20"/>
            <w:color w:val="0000ff"/>
          </w:rPr>
          <w:t xml:space="preserve">N 33</w:t>
        </w:r>
      </w:hyperlink>
      <w:r>
        <w:rPr>
          <w:sz w:val="20"/>
        </w:rPr>
        <w:t xml:space="preserve">, от 20.12.2017 </w:t>
      </w:r>
      <w:hyperlink w:history="0" r:id="rId46"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N 137</w:t>
        </w:r>
      </w:hyperlink>
      <w:r>
        <w:rPr>
          <w:sz w:val="20"/>
        </w:rPr>
        <w:t xml:space="preserve">)</w:t>
      </w:r>
    </w:p>
    <w:p>
      <w:pPr>
        <w:pStyle w:val="0"/>
        <w:spacing w:before="200" w:line-rule="auto"/>
        <w:ind w:firstLine="540"/>
        <w:jc w:val="both"/>
      </w:pPr>
      <w:r>
        <w:rPr>
          <w:sz w:val="20"/>
        </w:rPr>
        <w:t xml:space="preserve">Решение принимается отдельно в отношении каждого гражданина или муниципального служащего и оформляется в письменном виде.</w:t>
      </w:r>
    </w:p>
    <w:bookmarkStart w:id="94" w:name="P94"/>
    <w:bookmarkEnd w:id="94"/>
    <w:p>
      <w:pPr>
        <w:pStyle w:val="0"/>
        <w:spacing w:before="200" w:line-rule="auto"/>
        <w:ind w:firstLine="540"/>
        <w:jc w:val="both"/>
      </w:pPr>
      <w:r>
        <w:rPr>
          <w:sz w:val="20"/>
        </w:rPr>
        <w:t xml:space="preserve">2.2. Проверки осуществляются кадровой службой органа местного самоуправления муниципального образования Хабаровского края (далее также - край) или (при отсутствии кадровой службы) должностным лицом, ответственным за ведение кадровой работы в органе местного самоуправления муниципального образования края, а в отношении муниципальных служащих, назначаемых на должность руководителем отраслевого (функционального) или территориального органа администрации муниципального образования края (далее - отраслевой орган администрации) - кадровой службой отраслевого органа администрации или (при отсутствии кадровой службы) должностным лицом, ответственным за ведение кадровой работы в отраслевом органе администрации.</w:t>
      </w:r>
    </w:p>
    <w:p>
      <w:pPr>
        <w:pStyle w:val="0"/>
        <w:jc w:val="both"/>
      </w:pPr>
      <w:r>
        <w:rPr>
          <w:sz w:val="20"/>
        </w:rPr>
        <w:t xml:space="preserve">(в ред. постановлений Губернатора Хабаровского края от 20.12.2017 </w:t>
      </w:r>
      <w:hyperlink w:history="0" r:id="rId47"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N 137</w:t>
        </w:r>
      </w:hyperlink>
      <w:r>
        <w:rPr>
          <w:sz w:val="20"/>
        </w:rPr>
        <w:t xml:space="preserve">, от 13.01.2023 </w:t>
      </w:r>
      <w:hyperlink w:history="0" r:id="rId48" w:tooltip="Постановление Губернатора Хабаровского края от 13.01.2023 N 3 &quot;О внесении изменений в отдельные постановления Губернатора Хабаровского края&quot; {КонсультантПлюс}">
        <w:r>
          <w:rPr>
            <w:sz w:val="20"/>
            <w:color w:val="0000ff"/>
          </w:rPr>
          <w:t xml:space="preserve">N 3</w:t>
        </w:r>
      </w:hyperlink>
      <w:r>
        <w:rPr>
          <w:sz w:val="20"/>
        </w:rPr>
        <w:t xml:space="preserve">)</w:t>
      </w:r>
    </w:p>
    <w:p>
      <w:pPr>
        <w:pStyle w:val="0"/>
        <w:spacing w:before="200" w:line-rule="auto"/>
        <w:ind w:firstLine="540"/>
        <w:jc w:val="both"/>
      </w:pPr>
      <w:r>
        <w:rPr>
          <w:sz w:val="20"/>
        </w:rPr>
        <w:t xml:space="preserve">2.3.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кадровыми службами или должностными лицами, указанными в </w:t>
      </w:r>
      <w:hyperlink w:history="0" w:anchor="P94" w:tooltip="2.2. Проверки осуществляются кадровой службой органа местного самоуправления муниципального образования Хабаровского края (далее также - край) или (при отсутствии кадровой службы) должностным лицом, ответственным за ведение кадровой работы в органе местного самоуправления муниципального образования края, а в отношении муниципальных служащих, назначаемых на должность руководителем отраслевого (функционального) или территориального органа администрации муниципального образования края (далее - отраслевой ор...">
        <w:r>
          <w:rPr>
            <w:sz w:val="20"/>
            <w:color w:val="0000ff"/>
          </w:rPr>
          <w:t xml:space="preserve">пункте 2.2</w:t>
        </w:r>
      </w:hyperlink>
      <w:r>
        <w:rPr>
          <w:sz w:val="20"/>
        </w:rPr>
        <w:t xml:space="preserve"> настоящего раздела (далее - кадровые службы или ответственные должностные лица), либо должностным лицом, ответственными за работу по профилактике коррупционных и иных правонарушений органа местного самоуправления;</w:t>
      </w:r>
    </w:p>
    <w:p>
      <w:pPr>
        <w:pStyle w:val="0"/>
        <w:jc w:val="both"/>
      </w:pPr>
      <w:r>
        <w:rPr>
          <w:sz w:val="20"/>
        </w:rPr>
        <w:t xml:space="preserve">(в ред. </w:t>
      </w:r>
      <w:hyperlink w:history="0" r:id="rId49"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20.12.2017 N 137)</w:t>
      </w:r>
    </w:p>
    <w:p>
      <w:pPr>
        <w:pStyle w:val="0"/>
        <w:spacing w:before="200" w:line-rule="auto"/>
        <w:ind w:firstLine="540"/>
        <w:jc w:val="both"/>
      </w:pPr>
      <w:r>
        <w:rPr>
          <w:sz w:val="20"/>
        </w:rPr>
        <w:t xml:space="preserve">2) правоохранительными органами, иными государственными органами, органами местного самоуправления муниципальных образований края и их должностными лицами;</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w:t>
      </w:r>
    </w:p>
    <w:p>
      <w:pPr>
        <w:pStyle w:val="0"/>
        <w:spacing w:before="200" w:line-rule="auto"/>
        <w:ind w:firstLine="540"/>
        <w:jc w:val="both"/>
      </w:pPr>
      <w:r>
        <w:rPr>
          <w:sz w:val="20"/>
        </w:rPr>
        <w:t xml:space="preserve">5) общероссийскими средствами массовой информации.</w:t>
      </w:r>
    </w:p>
    <w:p>
      <w:pPr>
        <w:pStyle w:val="0"/>
        <w:spacing w:before="200" w:line-rule="auto"/>
        <w:ind w:firstLine="540"/>
        <w:jc w:val="both"/>
      </w:pPr>
      <w:r>
        <w:rPr>
          <w:sz w:val="20"/>
        </w:rPr>
        <w:t xml:space="preserve">2.4. Информация анонимного характера не может служить основанием для осуществления проверки.</w:t>
      </w:r>
    </w:p>
    <w:p>
      <w:pPr>
        <w:pStyle w:val="0"/>
        <w:spacing w:before="200" w:line-rule="auto"/>
        <w:ind w:firstLine="540"/>
        <w:jc w:val="both"/>
      </w:pPr>
      <w:r>
        <w:rPr>
          <w:sz w:val="20"/>
        </w:rPr>
        <w:t xml:space="preserve">2.5.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pPr>
        <w:pStyle w:val="0"/>
        <w:spacing w:before="200" w:line-rule="auto"/>
        <w:ind w:firstLine="540"/>
        <w:jc w:val="both"/>
      </w:pPr>
      <w:r>
        <w:rPr>
          <w:sz w:val="20"/>
        </w:rPr>
        <w:t xml:space="preserve">2.6. Кадровая служба или ответственное должностное лицо осуществляют проверку:</w:t>
      </w:r>
    </w:p>
    <w:p>
      <w:pPr>
        <w:pStyle w:val="0"/>
        <w:spacing w:before="200" w:line-rule="auto"/>
        <w:ind w:firstLine="540"/>
        <w:jc w:val="both"/>
      </w:pPr>
      <w:r>
        <w:rPr>
          <w:sz w:val="20"/>
        </w:rPr>
        <w:t xml:space="preserve">1) самостоятельно;</w:t>
      </w:r>
    </w:p>
    <w:p>
      <w:pPr>
        <w:pStyle w:val="0"/>
        <w:spacing w:before="200" w:line-rule="auto"/>
        <w:ind w:firstLine="540"/>
        <w:jc w:val="both"/>
      </w:pPr>
      <w:r>
        <w:rPr>
          <w:sz w:val="20"/>
        </w:rPr>
        <w:t xml:space="preserve">2) путем направления запросов в государственные органы, органы местного самоуправления, организации и общественные объединения, за исключением запросов о предоставлении сведений, составляющих банковскую, налоговую или иную охраняемую законом тайну, а также запросов в органы, осуществляющие оперативно-розыскную деятельность в соответствии с Федеральным </w:t>
      </w:r>
      <w:hyperlink w:history="0" r:id="rId50"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 N 144-ФЗ "Об оперативно-розыскной деятельности" (далее - Закон об оперативно-розыскной деятельности), которые направляются в порядке, установленном </w:t>
      </w:r>
      <w:hyperlink w:history="0" w:anchor="P130" w:tooltip="2.10. Запросы в кредитные организации, налоговые органы Российской Федерации (с указанием идентификационного номера налогоплательщика),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а также запросы о проведении оперативно-розыскных мероприятий направляются Губернатором Хабаровского края или начальником управления Губернатора и Правительства края по противодейс...">
        <w:r>
          <w:rPr>
            <w:sz w:val="20"/>
            <w:color w:val="0000ff"/>
          </w:rPr>
          <w:t xml:space="preserve">пунктами 2.10</w:t>
        </w:r>
      </w:hyperlink>
      <w:r>
        <w:rPr>
          <w:sz w:val="20"/>
        </w:rPr>
        <w:t xml:space="preserve">, </w:t>
      </w:r>
      <w:hyperlink w:history="0" w:anchor="P132" w:tooltip="2.11. Решение о направлении запроса о проведении оперативно-розыскных мероприятий в отношении гражданина или муниципального служащего принимается Губернатором края на основании материалов проверки, подготовленных кадровой службой или ответственным должностным лицом и представленных главой соответствующего муниципального образования.">
        <w:r>
          <w:rPr>
            <w:sz w:val="20"/>
            <w:color w:val="0000ff"/>
          </w:rPr>
          <w:t xml:space="preserve">2.11</w:t>
        </w:r>
      </w:hyperlink>
      <w:r>
        <w:rPr>
          <w:sz w:val="20"/>
        </w:rPr>
        <w:t xml:space="preserve"> настоящего раздела.</w:t>
      </w:r>
    </w:p>
    <w:p>
      <w:pPr>
        <w:pStyle w:val="0"/>
        <w:spacing w:before="200" w:line-rule="auto"/>
        <w:ind w:firstLine="540"/>
        <w:jc w:val="both"/>
      </w:pPr>
      <w:r>
        <w:rPr>
          <w:sz w:val="20"/>
        </w:rPr>
        <w:t xml:space="preserve">2.7. При осуществлении проверки кадровая служба или ответственное должностное лицо вправе:</w:t>
      </w:r>
    </w:p>
    <w:p>
      <w:pPr>
        <w:pStyle w:val="0"/>
        <w:spacing w:before="200" w:line-rule="auto"/>
        <w:ind w:firstLine="540"/>
        <w:jc w:val="both"/>
      </w:pPr>
      <w:r>
        <w:rPr>
          <w:sz w:val="20"/>
        </w:rPr>
        <w:t xml:space="preserve">1) проводить беседу с гражданином или муниципальным служащим;</w:t>
      </w:r>
    </w:p>
    <w:p>
      <w:pPr>
        <w:pStyle w:val="0"/>
        <w:spacing w:before="200" w:line-rule="auto"/>
        <w:ind w:firstLine="540"/>
        <w:jc w:val="both"/>
      </w:pPr>
      <w:r>
        <w:rPr>
          <w:sz w:val="20"/>
        </w:rPr>
        <w:t xml:space="preserve">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bookmarkStart w:id="112" w:name="P112"/>
    <w:bookmarkEnd w:id="112"/>
    <w:p>
      <w:pPr>
        <w:pStyle w:val="0"/>
        <w:spacing w:before="200" w:line-rule="auto"/>
        <w:ind w:firstLine="540"/>
        <w:jc w:val="both"/>
      </w:pPr>
      <w:r>
        <w:rPr>
          <w:sz w:val="20"/>
        </w:rPr>
        <w:t xml:space="preserve">4) направить в установленном порядке запрос (за исключением запроса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органы, осуществляющие оперативно-розыскную деятельность) в органы прокуратуры Российской Федерации, иные федеральные государственные органы, государственные органы субъекта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об имеющихся у них сведениях:</w:t>
      </w:r>
    </w:p>
    <w:p>
      <w:pPr>
        <w:pStyle w:val="0"/>
        <w:jc w:val="both"/>
      </w:pPr>
      <w:r>
        <w:rPr>
          <w:sz w:val="20"/>
        </w:rPr>
        <w:t xml:space="preserve">(в ред. </w:t>
      </w:r>
      <w:hyperlink w:history="0" r:id="rId51"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14.05.2021 N 39)</w:t>
      </w:r>
    </w:p>
    <w:p>
      <w:pPr>
        <w:pStyle w:val="0"/>
        <w:spacing w:before="200" w:line-rule="auto"/>
        <w:ind w:firstLine="540"/>
        <w:jc w:val="both"/>
      </w:pPr>
      <w:r>
        <w:rPr>
          <w:sz w:val="20"/>
        </w:rPr>
        <w:t xml:space="preserve">-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pPr>
        <w:pStyle w:val="0"/>
        <w:spacing w:before="200" w:line-rule="auto"/>
        <w:ind w:firstLine="540"/>
        <w:jc w:val="both"/>
      </w:pPr>
      <w:r>
        <w:rPr>
          <w:sz w:val="20"/>
        </w:rPr>
        <w:t xml:space="preserve">- о достоверности и полноте сведений, представленных гражданином в соответствии с нормативными правовыми актами Российской Федерации;</w:t>
      </w:r>
    </w:p>
    <w:p>
      <w:pPr>
        <w:pStyle w:val="0"/>
        <w:spacing w:before="200" w:line-rule="auto"/>
        <w:ind w:firstLine="540"/>
        <w:jc w:val="both"/>
      </w:pPr>
      <w:r>
        <w:rPr>
          <w:sz w:val="20"/>
        </w:rPr>
        <w:t xml:space="preserve">- о соблюдении муниципальным служащим требований к служебному поведению;</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bookmarkStart w:id="119" w:name="P119"/>
    <w:bookmarkEnd w:id="119"/>
    <w:p>
      <w:pPr>
        <w:pStyle w:val="0"/>
        <w:spacing w:before="200" w:line-rule="auto"/>
        <w:ind w:firstLine="540"/>
        <w:jc w:val="both"/>
      </w:pPr>
      <w:r>
        <w:rPr>
          <w:sz w:val="20"/>
        </w:rPr>
        <w:t xml:space="preserve">2.8. В запросе, предусмотренном </w:t>
      </w:r>
      <w:hyperlink w:history="0" w:anchor="P112" w:tooltip="4) направить в установленном порядке запрос (за исключением запроса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рганы, осуществляющие оперативно-розыскную деятельность) в органы прокуратуры Российской Федерации, иные федеральные государственные органы, государственные органы субъекта Российской...">
        <w:r>
          <w:rPr>
            <w:sz w:val="20"/>
            <w:color w:val="0000ff"/>
          </w:rPr>
          <w:t xml:space="preserve">подпунктом 4 пункта 2.7</w:t>
        </w:r>
      </w:hyperlink>
      <w:r>
        <w:rPr>
          <w:sz w:val="20"/>
        </w:rPr>
        <w:t xml:space="preserve"> настоящего раздела, указываются:</w:t>
      </w:r>
    </w:p>
    <w:p>
      <w:pPr>
        <w:pStyle w:val="0"/>
        <w:spacing w:before="200" w:line-rule="auto"/>
        <w:ind w:firstLine="540"/>
        <w:jc w:val="both"/>
      </w:pPr>
      <w:r>
        <w:rPr>
          <w:sz w:val="20"/>
        </w:rPr>
        <w:t xml:space="preserve">1) фамилия, имя, отчество (последнее - наличии) руководителя государственного органа, органа местного самоуправления или организации, в которые направляется запрос;</w:t>
      </w:r>
    </w:p>
    <w:p>
      <w:pPr>
        <w:pStyle w:val="0"/>
        <w:jc w:val="both"/>
      </w:pPr>
      <w:r>
        <w:rPr>
          <w:sz w:val="20"/>
        </w:rPr>
        <w:t xml:space="preserve">(в ред. </w:t>
      </w:r>
      <w:hyperlink w:history="0" r:id="rId52"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20.12.2017 N 137)</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(последнее - наличии), дата и место рождения, место регистрации, жительства и (или) фактического проживания,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pPr>
        <w:pStyle w:val="0"/>
        <w:jc w:val="both"/>
      </w:pPr>
      <w:r>
        <w:rPr>
          <w:sz w:val="20"/>
        </w:rPr>
        <w:t xml:space="preserve">(в ред. </w:t>
      </w:r>
      <w:hyperlink w:history="0" r:id="rId53"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20.12.2017 N 137)</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уполномоченного лица кадровой службы или ответственного должностного лица, подготовившего запрос;</w:t>
      </w:r>
    </w:p>
    <w:p>
      <w:pPr>
        <w:pStyle w:val="0"/>
        <w:spacing w:before="200" w:line-rule="auto"/>
        <w:ind w:firstLine="540"/>
        <w:jc w:val="both"/>
      </w:pPr>
      <w:r>
        <w:rPr>
          <w:sz w:val="20"/>
        </w:rPr>
        <w:t xml:space="preserve">7) другие необходимые сведения.</w:t>
      </w:r>
    </w:p>
    <w:p>
      <w:pPr>
        <w:pStyle w:val="0"/>
        <w:spacing w:before="200" w:line-rule="auto"/>
        <w:ind w:firstLine="540"/>
        <w:jc w:val="both"/>
      </w:pPr>
      <w:r>
        <w:rPr>
          <w:sz w:val="20"/>
        </w:rPr>
        <w:t xml:space="preserve">2.9. В запросе о проведении оперативно-розыскных мероприятий помимо сведений, перечисленных в </w:t>
      </w:r>
      <w:hyperlink w:history="0" w:anchor="P119" w:tooltip="2.8. В запросе, предусмотренном подпунктом 4 пункта 2.7 настоящего раздела, указываются:">
        <w:r>
          <w:rPr>
            <w:sz w:val="20"/>
            <w:color w:val="0000ff"/>
          </w:rPr>
          <w:t xml:space="preserve">пункте 2.8</w:t>
        </w:r>
      </w:hyperlink>
      <w:r>
        <w:rPr>
          <w:sz w:val="20"/>
        </w:rPr>
        <w:t xml:space="preserve"> настоящего раздела,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а также дается ссылка на соответствующие положения </w:t>
      </w:r>
      <w:hyperlink w:history="0" r:id="rId54"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w:t>
      </w:r>
    </w:p>
    <w:bookmarkStart w:id="130" w:name="P130"/>
    <w:bookmarkEnd w:id="130"/>
    <w:p>
      <w:pPr>
        <w:pStyle w:val="0"/>
        <w:spacing w:before="200" w:line-rule="auto"/>
        <w:ind w:firstLine="540"/>
        <w:jc w:val="both"/>
      </w:pPr>
      <w:r>
        <w:rPr>
          <w:sz w:val="20"/>
        </w:rPr>
        <w:t xml:space="preserve">2.10. Запросы в кредитные организации, налоговые органы Российской Федерации (с указанием идентификационного номера налогоплательщика),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а также запросы о проведении оперативно-розыскных мероприятий направляются Губернатором Хабаровского края или начальником управления Губернатора и Правительства края по противодействию коррупции.</w:t>
      </w:r>
    </w:p>
    <w:p>
      <w:pPr>
        <w:pStyle w:val="0"/>
        <w:jc w:val="both"/>
      </w:pPr>
      <w:r>
        <w:rPr>
          <w:sz w:val="20"/>
        </w:rPr>
        <w:t xml:space="preserve">(в ред. постановлений Губернатора Хабаровского края от 14.05.2021 </w:t>
      </w:r>
      <w:hyperlink w:history="0" r:id="rId55"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13.01.2023 </w:t>
      </w:r>
      <w:hyperlink w:history="0" r:id="rId56" w:tooltip="Постановление Губернатора Хабаровского края от 13.01.2023 N 3 &quot;О внесении изменений в отдельные постановления Губернатора Хабаровского края&quot; {КонсультантПлюс}">
        <w:r>
          <w:rPr>
            <w:sz w:val="20"/>
            <w:color w:val="0000ff"/>
          </w:rPr>
          <w:t xml:space="preserve">N 3</w:t>
        </w:r>
      </w:hyperlink>
      <w:r>
        <w:rPr>
          <w:sz w:val="20"/>
        </w:rPr>
        <w:t xml:space="preserve">)</w:t>
      </w:r>
    </w:p>
    <w:bookmarkStart w:id="132" w:name="P132"/>
    <w:bookmarkEnd w:id="132"/>
    <w:p>
      <w:pPr>
        <w:pStyle w:val="0"/>
        <w:spacing w:before="200" w:line-rule="auto"/>
        <w:ind w:firstLine="540"/>
        <w:jc w:val="both"/>
      </w:pPr>
      <w:r>
        <w:rPr>
          <w:sz w:val="20"/>
        </w:rPr>
        <w:t xml:space="preserve">2.11. Решение о направлении запроса о проведении оперативно-розыскных мероприятий в отношении гражданина или муниципального служащего принимается Губернатором края на основании материалов проверки, подготовленных кадровой службой или ответственным должностным лицом и представленных главой соответствующего муниципального образования.</w:t>
      </w:r>
    </w:p>
    <w:p>
      <w:pPr>
        <w:pStyle w:val="0"/>
        <w:spacing w:before="200" w:line-rule="auto"/>
        <w:ind w:firstLine="540"/>
        <w:jc w:val="both"/>
      </w:pPr>
      <w:r>
        <w:rPr>
          <w:sz w:val="20"/>
        </w:rPr>
        <w:t xml:space="preserve">2.12. Исполнение запроса осуществляется в порядке, установленном </w:t>
      </w:r>
      <w:hyperlink w:history="0" r:id="rId5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Указом</w:t>
        </w:r>
      </w:hyperlink>
      <w:r>
        <w:rPr>
          <w:sz w:val="20"/>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0"/>
        <w:spacing w:before="200" w:line-rule="auto"/>
        <w:ind w:firstLine="540"/>
        <w:jc w:val="both"/>
      </w:pPr>
      <w:r>
        <w:rPr>
          <w:sz w:val="20"/>
        </w:rPr>
        <w:t xml:space="preserve">2.13. Должностное лицо кадровой службы и ответственное должностное лицо обеспечивают:</w:t>
      </w:r>
    </w:p>
    <w:p>
      <w:pPr>
        <w:pStyle w:val="0"/>
        <w:spacing w:before="200" w:line-rule="auto"/>
        <w:ind w:firstLine="540"/>
        <w:jc w:val="both"/>
      </w:pPr>
      <w:r>
        <w:rPr>
          <w:sz w:val="20"/>
        </w:rPr>
        <w:t xml:space="preserve">1) уведомление в письменной форме муниципального служащего о начале в отношении его проверки и разъяснение ему содержания </w:t>
      </w:r>
      <w:hyperlink w:history="0" w:anchor="P136" w:tooltip="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подпункта 2</w:t>
        </w:r>
      </w:hyperlink>
      <w:r>
        <w:rPr>
          <w:sz w:val="20"/>
        </w:rPr>
        <w:t xml:space="preserve"> настоящего пункта - в течение двух рабочих дней со дня получения соответствующего решения;</w:t>
      </w:r>
    </w:p>
    <w:bookmarkStart w:id="136" w:name="P136"/>
    <w:bookmarkEnd w:id="136"/>
    <w:p>
      <w:pPr>
        <w:pStyle w:val="0"/>
        <w:spacing w:before="200" w:line-rule="auto"/>
        <w:ind w:firstLine="540"/>
        <w:jc w:val="both"/>
      </w:pPr>
      <w:r>
        <w:rPr>
          <w:sz w:val="20"/>
        </w:rPr>
        <w:t xml:space="preserve">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pPr>
        <w:pStyle w:val="0"/>
        <w:spacing w:before="200" w:line-rule="auto"/>
        <w:ind w:firstLine="540"/>
        <w:jc w:val="both"/>
      </w:pPr>
      <w:r>
        <w:rPr>
          <w:sz w:val="20"/>
        </w:rPr>
        <w:t xml:space="preserve">2.14. По окончании проверки кадровая служба или ответственное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bookmarkStart w:id="138" w:name="P138"/>
    <w:bookmarkEnd w:id="138"/>
    <w:p>
      <w:pPr>
        <w:pStyle w:val="0"/>
        <w:spacing w:before="200" w:line-rule="auto"/>
        <w:ind w:firstLine="540"/>
        <w:jc w:val="both"/>
      </w:pPr>
      <w:r>
        <w:rPr>
          <w:sz w:val="20"/>
        </w:rPr>
        <w:t xml:space="preserve">2.15. Муниципальный служащий вправе:</w:t>
      </w:r>
    </w:p>
    <w:p>
      <w:pPr>
        <w:pStyle w:val="0"/>
        <w:spacing w:before="200" w:line-rule="auto"/>
        <w:ind w:firstLine="540"/>
        <w:jc w:val="both"/>
      </w:pPr>
      <w:r>
        <w:rPr>
          <w:sz w:val="20"/>
        </w:rPr>
        <w:t xml:space="preserve">1) давать письменные пояснения в ходе проверки по вопросам, указанным в </w:t>
      </w:r>
      <w:hyperlink w:history="0" w:anchor="P136" w:tooltip="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подпункте 2 пункта 2.13</w:t>
        </w:r>
      </w:hyperlink>
      <w:r>
        <w:rPr>
          <w:sz w:val="20"/>
        </w:rPr>
        <w:t xml:space="preserve"> настоящего раздела,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кадровую службу или к ответственному должностному лицу с подлежащим удовлетворению ходатайством о проведении с ним беседы по вопросам, указанным в </w:t>
      </w:r>
      <w:hyperlink w:history="0" w:anchor="P136" w:tooltip="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подпункте 2 пункта 2.13</w:t>
        </w:r>
      </w:hyperlink>
      <w:r>
        <w:rPr>
          <w:sz w:val="20"/>
        </w:rPr>
        <w:t xml:space="preserve"> настоящего раздела.</w:t>
      </w:r>
    </w:p>
    <w:p>
      <w:pPr>
        <w:pStyle w:val="0"/>
        <w:spacing w:before="200" w:line-rule="auto"/>
        <w:ind w:firstLine="540"/>
        <w:jc w:val="both"/>
      </w:pPr>
      <w:r>
        <w:rPr>
          <w:sz w:val="20"/>
        </w:rPr>
        <w:t xml:space="preserve">2.16. Пояснения, указанные в </w:t>
      </w:r>
      <w:hyperlink w:history="0" w:anchor="P138" w:tooltip="2.15. Муниципальный служащий вправе:">
        <w:r>
          <w:rPr>
            <w:sz w:val="20"/>
            <w:color w:val="0000ff"/>
          </w:rPr>
          <w:t xml:space="preserve">пункте 2.15</w:t>
        </w:r>
      </w:hyperlink>
      <w:r>
        <w:rPr>
          <w:sz w:val="20"/>
        </w:rPr>
        <w:t xml:space="preserve"> настоящего раздела, приобщаются к материалам проверки.</w:t>
      </w:r>
    </w:p>
    <w:p>
      <w:pPr>
        <w:pStyle w:val="0"/>
        <w:spacing w:before="200" w:line-rule="auto"/>
        <w:ind w:firstLine="540"/>
        <w:jc w:val="both"/>
      </w:pPr>
      <w:r>
        <w:rPr>
          <w:sz w:val="20"/>
        </w:rPr>
        <w:t xml:space="preserve">2.17.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pPr>
        <w:pStyle w:val="0"/>
        <w:spacing w:before="200" w:line-rule="auto"/>
        <w:ind w:firstLine="540"/>
        <w:jc w:val="both"/>
      </w:pPr>
      <w:r>
        <w:rPr>
          <w:sz w:val="20"/>
        </w:rPr>
        <w:t xml:space="preserve">2.18.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bookmarkStart w:id="145" w:name="P145"/>
    <w:bookmarkEnd w:id="145"/>
    <w:p>
      <w:pPr>
        <w:pStyle w:val="0"/>
        <w:spacing w:before="200" w:line-rule="auto"/>
        <w:ind w:firstLine="540"/>
        <w:jc w:val="both"/>
      </w:pPr>
      <w:r>
        <w:rPr>
          <w:sz w:val="20"/>
        </w:rPr>
        <w:t xml:space="preserve">2.19. По результатам проверки кадровые службы или ответственные должностные лица представляют представителю нанимателя (работодателю) доклад о результатах проверки. При этом в докладе должно содержаться одно из следующих предложений:</w:t>
      </w:r>
    </w:p>
    <w:p>
      <w:pPr>
        <w:pStyle w:val="0"/>
        <w:spacing w:before="200" w:line-rule="auto"/>
        <w:ind w:firstLine="540"/>
        <w:jc w:val="both"/>
      </w:pPr>
      <w:r>
        <w:rPr>
          <w:sz w:val="20"/>
        </w:rPr>
        <w:t xml:space="preserve">1) о назначении гражданина на должность муниципальной службы;</w:t>
      </w:r>
    </w:p>
    <w:p>
      <w:pPr>
        <w:pStyle w:val="0"/>
        <w:spacing w:before="200" w:line-rule="auto"/>
        <w:ind w:firstLine="540"/>
        <w:jc w:val="both"/>
      </w:pPr>
      <w:r>
        <w:rPr>
          <w:sz w:val="20"/>
        </w:rPr>
        <w:t xml:space="preserve">2) об отказе гражданину в назначении на должность муниципальной службы;</w:t>
      </w:r>
    </w:p>
    <w:p>
      <w:pPr>
        <w:pStyle w:val="0"/>
        <w:spacing w:before="200" w:line-rule="auto"/>
        <w:ind w:firstLine="540"/>
        <w:jc w:val="both"/>
      </w:pPr>
      <w:r>
        <w:rPr>
          <w:sz w:val="20"/>
        </w:rPr>
        <w:t xml:space="preserve">3) об отсутствии оснований для применения к муниципальному служащему мер юридической ответственности;</w:t>
      </w:r>
    </w:p>
    <w:p>
      <w:pPr>
        <w:pStyle w:val="0"/>
        <w:spacing w:before="200" w:line-rule="auto"/>
        <w:ind w:firstLine="540"/>
        <w:jc w:val="both"/>
      </w:pPr>
      <w:r>
        <w:rPr>
          <w:sz w:val="20"/>
        </w:rPr>
        <w:t xml:space="preserve">4) о применении к муниципальному служащему мер юридической ответственности;</w:t>
      </w:r>
    </w:p>
    <w:p>
      <w:pPr>
        <w:pStyle w:val="0"/>
        <w:spacing w:before="200" w:line-rule="auto"/>
        <w:ind w:firstLine="540"/>
        <w:jc w:val="both"/>
      </w:pPr>
      <w:r>
        <w:rPr>
          <w:sz w:val="20"/>
        </w:rPr>
        <w:t xml:space="preserve">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2.20. Сведения о результатах проверки с письменного согласия лица, принявшего решение о ее проведении, представляются кадровой службой или ответственным должностным лицом с одновременным уведомлением об этом гражданина или муниципального служащего,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Общественной палате Российской Федерации либо Общественной палате Хабаровского края,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spacing w:before="200" w:line-rule="auto"/>
        <w:ind w:firstLine="540"/>
        <w:jc w:val="both"/>
      </w:pPr>
      <w:r>
        <w:rPr>
          <w:sz w:val="20"/>
        </w:rPr>
        <w:t xml:space="preserve">2.21.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bookmarkStart w:id="153" w:name="P153"/>
    <w:bookmarkEnd w:id="153"/>
    <w:p>
      <w:pPr>
        <w:pStyle w:val="0"/>
        <w:spacing w:before="200" w:line-rule="auto"/>
        <w:ind w:firstLine="540"/>
        <w:jc w:val="both"/>
      </w:pPr>
      <w:r>
        <w:rPr>
          <w:sz w:val="20"/>
        </w:rPr>
        <w:t xml:space="preserve">2.21[1].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pPr>
        <w:pStyle w:val="0"/>
        <w:spacing w:before="200" w:line-rule="auto"/>
        <w:ind w:firstLine="540"/>
        <w:jc w:val="both"/>
      </w:pPr>
      <w:r>
        <w:rPr>
          <w:sz w:val="20"/>
        </w:rPr>
        <w:t xml:space="preserve">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pPr>
        <w:pStyle w:val="0"/>
        <w:spacing w:before="200" w:line-rule="auto"/>
        <w:ind w:firstLine="540"/>
        <w:jc w:val="both"/>
      </w:pPr>
      <w:r>
        <w:rPr>
          <w:sz w:val="20"/>
        </w:rPr>
        <w:t xml:space="preserve">В случае увольнения (прекращения полномочий) проверяемого лица, в отношении которого осуществляется проверка, указанная в </w:t>
      </w:r>
      <w:hyperlink w:history="0" w:anchor="P153" w:tooltip="2.21[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
        <w:r>
          <w:rPr>
            <w:sz w:val="20"/>
            <w:color w:val="0000ff"/>
          </w:rPr>
          <w:t xml:space="preserve">абзаце первом</w:t>
        </w:r>
      </w:hyperlink>
      <w:r>
        <w:rPr>
          <w:sz w:val="20"/>
        </w:rP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pPr>
        <w:pStyle w:val="0"/>
        <w:jc w:val="both"/>
      </w:pPr>
      <w:r>
        <w:rPr>
          <w:sz w:val="20"/>
        </w:rPr>
        <w:t xml:space="preserve">(п. 2.21[1] введен </w:t>
      </w:r>
      <w:hyperlink w:history="0" r:id="rId58"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постановлением</w:t>
        </w:r>
      </w:hyperlink>
      <w:r>
        <w:rPr>
          <w:sz w:val="20"/>
        </w:rPr>
        <w:t xml:space="preserve"> Губернатора Хабаровского края от 08.07.2022 N 66)</w:t>
      </w:r>
    </w:p>
    <w:p>
      <w:pPr>
        <w:pStyle w:val="0"/>
        <w:spacing w:before="200" w:line-rule="auto"/>
        <w:ind w:firstLine="540"/>
        <w:jc w:val="both"/>
      </w:pPr>
      <w:r>
        <w:rPr>
          <w:sz w:val="20"/>
        </w:rPr>
        <w:t xml:space="preserve">2.22. Представитель нанимателя (работодатель), рассмотрев доклад и соответствующее предложение, из числа указанных в </w:t>
      </w:r>
      <w:hyperlink w:history="0" w:anchor="P145" w:tooltip="2.19. По результатам проверки кадровые службы или ответственные должностные лица представляют представителю нанимателя (работодателю) доклад о результатах проверки. При этом в докладе должно содержаться одно из следующих предложений:">
        <w:r>
          <w:rPr>
            <w:sz w:val="20"/>
            <w:color w:val="0000ff"/>
          </w:rPr>
          <w:t xml:space="preserve">пункте 2.19</w:t>
        </w:r>
      </w:hyperlink>
      <w:r>
        <w:rPr>
          <w:sz w:val="20"/>
        </w:rPr>
        <w:t xml:space="preserve"> настоящего раздела, принимает одно из следующих решений:</w:t>
      </w:r>
    </w:p>
    <w:p>
      <w:pPr>
        <w:pStyle w:val="0"/>
        <w:spacing w:before="200" w:line-rule="auto"/>
        <w:ind w:firstLine="540"/>
        <w:jc w:val="both"/>
      </w:pPr>
      <w:r>
        <w:rPr>
          <w:sz w:val="20"/>
        </w:rPr>
        <w:t xml:space="preserve">1) назначить гражданина на должность муниципальной службы;</w:t>
      </w:r>
    </w:p>
    <w:p>
      <w:pPr>
        <w:pStyle w:val="0"/>
        <w:spacing w:before="200" w:line-rule="auto"/>
        <w:ind w:firstLine="540"/>
        <w:jc w:val="both"/>
      </w:pPr>
      <w:r>
        <w:rPr>
          <w:sz w:val="20"/>
        </w:rPr>
        <w:t xml:space="preserve">2) отказать гражданину в назначении на должность муниципальной службы;</w:t>
      </w:r>
    </w:p>
    <w:p>
      <w:pPr>
        <w:pStyle w:val="0"/>
        <w:spacing w:before="200" w:line-rule="auto"/>
        <w:ind w:firstLine="540"/>
        <w:jc w:val="both"/>
      </w:pPr>
      <w:r>
        <w:rPr>
          <w:sz w:val="20"/>
        </w:rPr>
        <w:t xml:space="preserve">3) применить к муниципальному служащему меры юридической ответственности;</w:t>
      </w:r>
    </w:p>
    <w:p>
      <w:pPr>
        <w:pStyle w:val="0"/>
        <w:spacing w:before="200" w:line-rule="auto"/>
        <w:ind w:firstLine="540"/>
        <w:jc w:val="both"/>
      </w:pPr>
      <w:r>
        <w:rPr>
          <w:sz w:val="20"/>
        </w:rPr>
        <w:t xml:space="preserve">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2.23. Подлинники справок о доходах, об имуществе и обязательствах имущественного характера, поступившие в кадровую службу или ответственному должностному лицу в установленном порядке, по окончании календарного года приобщаются к личным делам. Копии указанных справок и материалы проверки хранятся в кадровой службе в течение трех лет со дня ее окончания, после чего передаются в архив.</w:t>
      </w:r>
    </w:p>
    <w:p>
      <w:pPr>
        <w:pStyle w:val="0"/>
        <w:jc w:val="both"/>
      </w:pPr>
      <w:r>
        <w:rPr>
          <w:sz w:val="20"/>
        </w:rPr>
        <w:t xml:space="preserve">(в ред. </w:t>
      </w:r>
      <w:hyperlink w:history="0" r:id="rId59" w:tooltip="Постановление Губернатора Хабаровского края от 20.12.2017 N 13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20.12.2017 N 137)</w:t>
      </w:r>
    </w:p>
    <w:p>
      <w:pPr>
        <w:pStyle w:val="0"/>
        <w:jc w:val="both"/>
      </w:pPr>
      <w:r>
        <w:rPr>
          <w:sz w:val="20"/>
        </w:rPr>
      </w:r>
    </w:p>
    <w:p>
      <w:pPr>
        <w:pStyle w:val="2"/>
        <w:outlineLvl w:val="1"/>
        <w:jc w:val="center"/>
      </w:pPr>
      <w:r>
        <w:rPr>
          <w:sz w:val="20"/>
        </w:rPr>
        <w:t xml:space="preserve">3. Порядок принятия решения об осуществлении контроля за</w:t>
      </w:r>
    </w:p>
    <w:p>
      <w:pPr>
        <w:pStyle w:val="2"/>
        <w:jc w:val="center"/>
      </w:pPr>
      <w:r>
        <w:rPr>
          <w:sz w:val="20"/>
        </w:rPr>
        <w:t xml:space="preserve">соответствием расходов лиц, замещающих муниципальные</w:t>
      </w:r>
    </w:p>
    <w:p>
      <w:pPr>
        <w:pStyle w:val="2"/>
        <w:jc w:val="center"/>
      </w:pPr>
      <w:r>
        <w:rPr>
          <w:sz w:val="20"/>
        </w:rPr>
        <w:t xml:space="preserve">должности, муниципальных служащих, а также супруг</w:t>
      </w:r>
    </w:p>
    <w:p>
      <w:pPr>
        <w:pStyle w:val="2"/>
        <w:jc w:val="center"/>
      </w:pPr>
      <w:r>
        <w:rPr>
          <w:sz w:val="20"/>
        </w:rPr>
        <w:t xml:space="preserve">(супругов) и несовершеннолетних детей указанных</w:t>
      </w:r>
    </w:p>
    <w:p>
      <w:pPr>
        <w:pStyle w:val="2"/>
        <w:jc w:val="center"/>
      </w:pPr>
      <w:r>
        <w:rPr>
          <w:sz w:val="20"/>
        </w:rPr>
        <w:t xml:space="preserve">лиц их доходам и осуществления указанного контроля</w:t>
      </w:r>
    </w:p>
    <w:p>
      <w:pPr>
        <w:pStyle w:val="0"/>
        <w:jc w:val="center"/>
      </w:pPr>
      <w:r>
        <w:rPr>
          <w:sz w:val="20"/>
        </w:rPr>
        <w:t xml:space="preserve">(в ред. </w:t>
      </w:r>
      <w:hyperlink w:history="0" r:id="rId60" w:tooltip="Постановление Губернатора Хабаровского края от 13.04.2016 N 4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w:t>
      </w:r>
    </w:p>
    <w:p>
      <w:pPr>
        <w:pStyle w:val="0"/>
        <w:jc w:val="center"/>
      </w:pPr>
      <w:r>
        <w:rPr>
          <w:sz w:val="20"/>
        </w:rPr>
        <w:t xml:space="preserve">от 13.04.2016 N 47)</w:t>
      </w:r>
    </w:p>
    <w:p>
      <w:pPr>
        <w:pStyle w:val="0"/>
        <w:jc w:val="both"/>
      </w:pPr>
      <w:r>
        <w:rPr>
          <w:sz w:val="20"/>
        </w:rPr>
      </w:r>
    </w:p>
    <w:p>
      <w:pPr>
        <w:pStyle w:val="0"/>
        <w:ind w:firstLine="540"/>
        <w:jc w:val="both"/>
      </w:pPr>
      <w:r>
        <w:rPr>
          <w:sz w:val="20"/>
        </w:rPr>
        <w:t xml:space="preserve">3.1. Решение об осуществлении контроля за расходами принимается Губернатором Хабаровского края либо уполномоченным должностным лицом, назначенным распоряжением Губернатора Хабаровского края (далее - лицо, принявшее решение об осуществлении контроля за расходами).</w:t>
      </w:r>
    </w:p>
    <w:p>
      <w:pPr>
        <w:pStyle w:val="0"/>
        <w:spacing w:before="200" w:line-rule="auto"/>
        <w:ind w:firstLine="540"/>
        <w:jc w:val="both"/>
      </w:pPr>
      <w:r>
        <w:rPr>
          <w:sz w:val="20"/>
        </w:rPr>
        <w:t xml:space="preserve">3.2. Контроль за расходами осуществляется управлением Губернатора и Правительства края по противодействию коррупции (далее - управление по противодействию коррупции).</w:t>
      </w:r>
    </w:p>
    <w:p>
      <w:pPr>
        <w:pStyle w:val="0"/>
        <w:jc w:val="both"/>
      </w:pPr>
      <w:r>
        <w:rPr>
          <w:sz w:val="20"/>
        </w:rPr>
        <w:t xml:space="preserve">(в ред. постановлений Губернатора Хабаровского края от 10.02.2020 </w:t>
      </w:r>
      <w:hyperlink w:history="0" r:id="rId61"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62"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3.3. Решение об осуществлении контроля за расходами принимается на основании информации, предусмотренной </w:t>
      </w:r>
      <w:hyperlink w:history="0" r:id="rId6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первой статьи 4</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в течение семи рабочих дней с даты ее поступления. Решение принимается отдельно в отношении каждого лица, замещающего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и оформляется в письменной форме.</w:t>
      </w:r>
    </w:p>
    <w:p>
      <w:pPr>
        <w:pStyle w:val="0"/>
        <w:jc w:val="both"/>
      </w:pPr>
      <w:r>
        <w:rPr>
          <w:sz w:val="20"/>
        </w:rPr>
        <w:t xml:space="preserve">(в ред. </w:t>
      </w:r>
      <w:hyperlink w:history="0" r:id="rId64"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08.07.2022 N 66)</w:t>
      </w:r>
    </w:p>
    <w:p>
      <w:pPr>
        <w:pStyle w:val="0"/>
        <w:spacing w:before="200" w:line-rule="auto"/>
        <w:ind w:firstLine="540"/>
        <w:jc w:val="both"/>
      </w:pPr>
      <w:r>
        <w:rPr>
          <w:sz w:val="20"/>
        </w:rPr>
        <w:t xml:space="preserve">3.4. Информация анонимного характера не может служить основанием для принятия решения об осуществлении контроля за расходами лица, замещающего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w:t>
      </w:r>
    </w:p>
    <w:p>
      <w:pPr>
        <w:pStyle w:val="0"/>
        <w:spacing w:before="200" w:line-rule="auto"/>
        <w:ind w:firstLine="540"/>
        <w:jc w:val="both"/>
      </w:pPr>
      <w:r>
        <w:rPr>
          <w:sz w:val="20"/>
        </w:rPr>
        <w:t xml:space="preserve">3.5. Лицо, принявшее решение об осуществлении контроля за расходами, в течение 10 рабочих дней со дня принятия решения об осуществлении контроля за расходами уведомляет о принятом решении лиц, от которых поступила информация, предусмотренная </w:t>
      </w:r>
      <w:hyperlink w:history="0" r:id="rId6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первой статьи 4</w:t>
        </w:r>
      </w:hyperlink>
      <w:r>
        <w:rPr>
          <w:sz w:val="20"/>
        </w:rPr>
        <w:t xml:space="preserve"> Федерального закона N 230-ФЗ, и направляет решение в управление по противодействию коррупции.</w:t>
      </w:r>
    </w:p>
    <w:p>
      <w:pPr>
        <w:pStyle w:val="0"/>
        <w:jc w:val="both"/>
      </w:pPr>
      <w:r>
        <w:rPr>
          <w:sz w:val="20"/>
        </w:rPr>
        <w:t xml:space="preserve">(в ред. постановлений Губернатора Хабаровского края от 10.02.2020 </w:t>
      </w:r>
      <w:hyperlink w:history="0" r:id="rId66"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67"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3.6. Управление по противодействию коррупции не позднее чем через два рабочих дня со дня получения решения об осуществлении контроля за расходами обязано письменно уведомить лицо, в отношении которого осуществляется контроль, о принятом решении и о необходимости представить сведения, предусмотренные </w:t>
      </w:r>
      <w:hyperlink w:history="0" r:id="rId6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N 230-ФЗ. В уведомлении должна содержаться информация о порядке представления и проверки достоверности и полноты этих сведений. В случае если лицо, в отношении которого осуществляется контроль, обратилось с ходатайством в соответствии с </w:t>
      </w:r>
      <w:hyperlink w:history="0" r:id="rId6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3 части 2 статьи 9</w:t>
        </w:r>
      </w:hyperlink>
      <w:r>
        <w:rPr>
          <w:sz w:val="20"/>
        </w:rPr>
        <w:t xml:space="preserve"> Федерального закона N 230-ФЗ, с указанным лицом в течение семи рабочих дней со дня поступления ходатайства (в случае наличия уважительной причины - в срок, согласованный с указанным лицом) проводится беседа, в ходе которой должны быть даны разъяснения по интересующим его вопросам.</w:t>
      </w:r>
    </w:p>
    <w:p>
      <w:pPr>
        <w:pStyle w:val="0"/>
        <w:jc w:val="both"/>
      </w:pPr>
      <w:r>
        <w:rPr>
          <w:sz w:val="20"/>
        </w:rPr>
        <w:t xml:space="preserve">(в ред. постановлений Губернатора Хабаровского края от 10.02.2020 </w:t>
      </w:r>
      <w:hyperlink w:history="0" r:id="rId70"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71"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3.7. Управление по противодействию коррупции осуществляет контроль за расходами в соответствии с </w:t>
      </w:r>
      <w:hyperlink w:history="0" r:id="rId7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4 статьи 4</w:t>
        </w:r>
      </w:hyperlink>
      <w:r>
        <w:rPr>
          <w:sz w:val="20"/>
        </w:rPr>
        <w:t xml:space="preserve"> Федерального закона N 230-ФЗ.</w:t>
      </w:r>
    </w:p>
    <w:p>
      <w:pPr>
        <w:pStyle w:val="0"/>
        <w:jc w:val="both"/>
      </w:pPr>
      <w:r>
        <w:rPr>
          <w:sz w:val="20"/>
        </w:rPr>
        <w:t xml:space="preserve">(в ред. постановлений Губернатора Хабаровского края от 10.02.2020 </w:t>
      </w:r>
      <w:hyperlink w:history="0" r:id="rId73"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74"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3.8. Лицо, замещающее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в связи с осуществлением контроля за его расходами обязано представлять сведения, предусмотренные </w:t>
      </w:r>
      <w:hyperlink w:history="0" r:id="rId7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N 230-ФЗ, в течение 15 календарных дней с даты их истребования, а также вправе:</w:t>
      </w:r>
    </w:p>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r:id="rId7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N 230-ФЗ;</w:t>
      </w:r>
    </w:p>
    <w:p>
      <w:pPr>
        <w:pStyle w:val="0"/>
        <w:spacing w:before="200" w:line-rule="auto"/>
        <w:ind w:firstLine="540"/>
        <w:jc w:val="both"/>
      </w:pPr>
      <w:r>
        <w:rPr>
          <w:sz w:val="20"/>
        </w:rPr>
        <w:t xml:space="preserve">б) в ходе проверки достоверности и полноты сведений, предусмотренных </w:t>
      </w:r>
      <w:hyperlink w:history="0" r:id="rId7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и </w:t>
      </w:r>
      <w:hyperlink w:history="0" r:id="rId7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N 230-ФЗ;</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несовершеннолетними детьми совершена сделка, указанная в </w:t>
      </w:r>
      <w:hyperlink w:history="0" r:id="rId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подпункте "а" пункта 1 части 4 статьи 4</w:t>
        </w:r>
      </w:hyperlink>
      <w:r>
        <w:rPr>
          <w:sz w:val="20"/>
        </w:rPr>
        <w:t xml:space="preserve"> Федерального закона N 230-ФЗ;</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с ходатайством в управление по противодействию коррупции о проведении с ним беседы по вопросам, связанным с осуществлением контроля за его расходами. Ходатайство подлежит обязательному удовлетворению.</w:t>
      </w:r>
    </w:p>
    <w:p>
      <w:pPr>
        <w:pStyle w:val="0"/>
        <w:jc w:val="both"/>
      </w:pPr>
      <w:r>
        <w:rPr>
          <w:sz w:val="20"/>
        </w:rPr>
        <w:t xml:space="preserve">(в ред. постановлений Губернатора Хабаровского края от 10.02.2020 </w:t>
      </w:r>
      <w:hyperlink w:history="0" r:id="rId80"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81"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3.9. Лицо, замещающее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на период осуществления контроля за его расходами может быть в установленном порядке отстранено от замещаемой должности на срок, не превышающий 60 дней со дня принятия решения об осуществлении такого контроля. Указанный срок может быть продлен до 90 дней лицом, принявшим решение об осуществлении контроля за расходами.</w:t>
      </w:r>
    </w:p>
    <w:p>
      <w:pPr>
        <w:pStyle w:val="0"/>
        <w:spacing w:before="200" w:line-rule="auto"/>
        <w:ind w:firstLine="540"/>
        <w:jc w:val="both"/>
      </w:pPr>
      <w:r>
        <w:rPr>
          <w:sz w:val="20"/>
        </w:rPr>
        <w:t xml:space="preserve">На период отстранения от замещаемой должности денежное содержание по замещаемой должности сохраняется.</w:t>
      </w:r>
    </w:p>
    <w:p>
      <w:pPr>
        <w:pStyle w:val="0"/>
        <w:spacing w:before="200" w:line-rule="auto"/>
        <w:ind w:firstLine="540"/>
        <w:jc w:val="both"/>
      </w:pPr>
      <w:r>
        <w:rPr>
          <w:sz w:val="20"/>
        </w:rPr>
        <w:t xml:space="preserve">3.10. Управление по противодействию коррупции при осуществлении контроля за расходами действует в соответствии с компетенцией, установленной </w:t>
      </w:r>
      <w:hyperlink w:history="0" r:id="rId8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статьями 10</w:t>
        </w:r>
      </w:hyperlink>
      <w:r>
        <w:rPr>
          <w:sz w:val="20"/>
        </w:rPr>
        <w:t xml:space="preserve">, </w:t>
      </w:r>
      <w:hyperlink w:history="0" r:id="rId8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11</w:t>
        </w:r>
      </w:hyperlink>
      <w:r>
        <w:rPr>
          <w:sz w:val="20"/>
        </w:rPr>
        <w:t xml:space="preserve"> Федерального закона N 230-ФЗ.</w:t>
      </w:r>
    </w:p>
    <w:p>
      <w:pPr>
        <w:pStyle w:val="0"/>
        <w:jc w:val="both"/>
      </w:pPr>
      <w:r>
        <w:rPr>
          <w:sz w:val="20"/>
        </w:rPr>
        <w:t xml:space="preserve">(в ред. постановлений Губернатора Хабаровского края от 10.02.2020 </w:t>
      </w:r>
      <w:hyperlink w:history="0" r:id="rId84"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85"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3.11. Доклад о результатах контроля за расходами лица, замещающего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а также за расходами его супруги (супруга) и несовершеннолетних детей представляется управлением по противодействию коррупции лицу, принявшему решение об осуществлении контроля за расходами.</w:t>
      </w:r>
    </w:p>
    <w:p>
      <w:pPr>
        <w:pStyle w:val="0"/>
        <w:jc w:val="both"/>
      </w:pPr>
      <w:r>
        <w:rPr>
          <w:sz w:val="20"/>
        </w:rPr>
        <w:t xml:space="preserve">(в ред. постановлений Губернатора Хабаровского края от 10.02.2020 </w:t>
      </w:r>
      <w:hyperlink w:history="0" r:id="rId86"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87"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3.12. Лицо, принявшее решение об осуществлении контроля за расходами, может предложить комиссии по соблюдению требований к служебному поведению и урегулированию конфликта интересов соответствующего муниципального образования рассмотреть на ее заседании результаты, полученные в ходе осуществления контроля за расходами лица, замещающего должность муниципальной службы.</w:t>
      </w:r>
    </w:p>
    <w:p>
      <w:pPr>
        <w:pStyle w:val="0"/>
        <w:spacing w:before="200" w:line-rule="auto"/>
        <w:ind w:firstLine="540"/>
        <w:jc w:val="both"/>
      </w:pPr>
      <w:r>
        <w:rPr>
          <w:sz w:val="20"/>
        </w:rPr>
        <w:t xml:space="preserve">3.13. Лицо, принявшее решение об осуществлении контроля за расходами:</w:t>
      </w:r>
    </w:p>
    <w:p>
      <w:pPr>
        <w:pStyle w:val="0"/>
        <w:spacing w:before="200" w:line-rule="auto"/>
        <w:ind w:firstLine="540"/>
        <w:jc w:val="both"/>
      </w:pPr>
      <w:r>
        <w:rPr>
          <w:sz w:val="20"/>
        </w:rPr>
        <w:t xml:space="preserve">1) информирует о результатах осуществления контроля за расходами в отношении лица, замещающего муниципальную должность, представительный орган соответствующего муниципального образования; в отношении лица, замещающего должность муниципальной службы, руководителя соответствующего органа местного самоуправления;</w:t>
      </w:r>
    </w:p>
    <w:p>
      <w:pPr>
        <w:pStyle w:val="0"/>
        <w:jc w:val="both"/>
      </w:pPr>
      <w:r>
        <w:rPr>
          <w:sz w:val="20"/>
        </w:rPr>
        <w:t xml:space="preserve">(в ред. </w:t>
      </w:r>
      <w:hyperlink w:history="0" r:id="rId88" w:tooltip="Постановление Губернатора Хабаровского края от 13.04.2016 N 47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13.04.2016 N 47)</w:t>
      </w:r>
    </w:p>
    <w:p>
      <w:pPr>
        <w:pStyle w:val="0"/>
        <w:spacing w:before="200" w:line-rule="auto"/>
        <w:ind w:firstLine="540"/>
        <w:jc w:val="both"/>
      </w:pPr>
      <w:r>
        <w:rPr>
          <w:sz w:val="20"/>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3.14. Руководитель соответствующего органа местного самоуправления при принятии решения о применении к лицу, замещающему должность муниципальной службы, мер юридической ответственности вправе учесть в пределах своей компетенции рекомендации комиссии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3.15. Управление по противодействию коррупции:</w:t>
      </w:r>
    </w:p>
    <w:p>
      <w:pPr>
        <w:pStyle w:val="0"/>
        <w:jc w:val="both"/>
      </w:pPr>
      <w:r>
        <w:rPr>
          <w:sz w:val="20"/>
        </w:rPr>
        <w:t xml:space="preserve">(в ред. постановлений Губернатора Хабаровского края от 10.02.2020 </w:t>
      </w:r>
      <w:hyperlink w:history="0" r:id="rId89"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90"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1) уведомляет лицо, замещающее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pPr>
        <w:pStyle w:val="0"/>
        <w:spacing w:before="200" w:line-rule="auto"/>
        <w:ind w:firstLine="540"/>
        <w:jc w:val="both"/>
      </w:pPr>
      <w:r>
        <w:rPr>
          <w:sz w:val="20"/>
        </w:rPr>
        <w:t xml:space="preserve">2) направляет информацию о результатах, полученных в ходе осуществления контроля за расходами лица, замещающего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а также за расходами его супруги (супруга) и несовершеннолетних детей с одновременным уведомлением об этом указанного лица в органы и организации (их должностным лицам), политическим партиям и общественным объединениям, в Общественную палату Российской Федерации,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защите персональных данных.</w:t>
      </w:r>
    </w:p>
    <w:p>
      <w:pPr>
        <w:pStyle w:val="0"/>
        <w:spacing w:before="200" w:line-rule="auto"/>
        <w:ind w:firstLine="540"/>
        <w:jc w:val="both"/>
      </w:pPr>
      <w:r>
        <w:rPr>
          <w:sz w:val="20"/>
        </w:rPr>
        <w:t xml:space="preserve">3.16. В случае если в ходе осуществления контроля за расходами лица, замещающего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а также за расходами его супруги (супруга) и несовершеннолетних детей выявлены обстоятельства, свидетельствующие о несоответствии расходов указанного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00" w:line-rule="auto"/>
        <w:ind w:firstLine="540"/>
        <w:jc w:val="both"/>
      </w:pPr>
      <w:r>
        <w:rPr>
          <w:sz w:val="20"/>
        </w:rPr>
        <w:t xml:space="preserve">3.17. В случае если в ходе осуществления контроля за расходами лица, замещающего одну из должностей, указанных в </w:t>
      </w:r>
      <w:hyperlink w:history="0" w:anchor="P81" w:tooltip="2) осуществления контроля за расходами.">
        <w:r>
          <w:rPr>
            <w:sz w:val="20"/>
            <w:color w:val="0000ff"/>
          </w:rPr>
          <w:t xml:space="preserve">подпункте 2 пункта 1.2 раздела 1</w:t>
        </w:r>
      </w:hyperlink>
      <w:r>
        <w:rPr>
          <w:sz w:val="20"/>
        </w:rPr>
        <w:t xml:space="preserve"> настоящего Положения,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Хабаровского края от 12.08.2015 N 77</w:t>
            <w:br/>
            <w:t>(ред. от 13.01.2023)</w:t>
            <w:br/>
            <w:t>"О проверке достоверности и полноты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AF90D8F064361B86DA28226D26CFB78FAE77FDB0F1FF0E0641F5575CCE15892BF353885E6841E84B65F28F1F4FE83AC2BC6231F4867362B71D4EE96CExFX" TargetMode = "External"/>
	<Relationship Id="rId8" Type="http://schemas.openxmlformats.org/officeDocument/2006/relationships/hyperlink" Target="consultantplus://offline/ref=9AF90D8F064361B86DA28226D26CFB78FAE77FDB0F1FF0E0651F5575CCE15892BF353885E6841E84B65F28F2F9FE83AC2BC6231F4867362B71D4EE96CExFX" TargetMode = "External"/>
	<Relationship Id="rId9" Type="http://schemas.openxmlformats.org/officeDocument/2006/relationships/hyperlink" Target="consultantplus://offline/ref=9AF90D8F064361B86DA28226D26CFB78FAE77FDB0F1BF8E465105575CCE15892BF353885E6841E84B65F28F0FFFE83AC2BC6231F4867362B71D4EE96CExFX" TargetMode = "External"/>
	<Relationship Id="rId10" Type="http://schemas.openxmlformats.org/officeDocument/2006/relationships/hyperlink" Target="consultantplus://offline/ref=9AF90D8F064361B86DA28226D26CFB78FAE77FDB0F1AF9E362125575CCE15892BF353885E6841E84B65F28F3FEFE83AC2BC6231F4867362B71D4EE96CExFX" TargetMode = "External"/>
	<Relationship Id="rId11" Type="http://schemas.openxmlformats.org/officeDocument/2006/relationships/hyperlink" Target="consultantplus://offline/ref=9AF90D8F064361B86DA28226D26CFB78FAE77FDB0F1FF0E065175575CCE15892BF353885E6841E84B65F28F0FBFE83AC2BC6231F4867362B71D4EE96CExFX" TargetMode = "External"/>
	<Relationship Id="rId12" Type="http://schemas.openxmlformats.org/officeDocument/2006/relationships/hyperlink" Target="consultantplus://offline/ref=9AF90D8F064361B86DA28226D26CFB78FAE77FDB0F1FF0E065135575CCE15892BF353885E6841E84B65F28F7FDFE83AC2BC6231F4867362B71D4EE96CExFX" TargetMode = "External"/>
	<Relationship Id="rId13" Type="http://schemas.openxmlformats.org/officeDocument/2006/relationships/hyperlink" Target="consultantplus://offline/ref=9AF90D8F064361B86DA28226D26CFB78FAE77FDB0F1EF0E167125575CCE15892BF353885E6841E84B65F29F2F4FE83AC2BC6231F4867362B71D4EE96CExFX" TargetMode = "External"/>
	<Relationship Id="rId14" Type="http://schemas.openxmlformats.org/officeDocument/2006/relationships/hyperlink" Target="consultantplus://offline/ref=9AF90D8F064361B86DA28226D26CFB78FAE77FDB0F1EF6E062125575CCE15892BF353885E6841E84B65F28FBFDFE83AC2BC6231F4867362B71D4EE96CExFX" TargetMode = "External"/>
	<Relationship Id="rId15" Type="http://schemas.openxmlformats.org/officeDocument/2006/relationships/hyperlink" Target="consultantplus://offline/ref=9AF90D8F064361B86DA28226D26CFB78FAE77FDB0F1DF7E8641E5575CCE15892BF353885E6841E84B65F28F5FFFE83AC2BC6231F4867362B71D4EE96CExFX" TargetMode = "External"/>
	<Relationship Id="rId16" Type="http://schemas.openxmlformats.org/officeDocument/2006/relationships/hyperlink" Target="consultantplus://offline/ref=9AF90D8F064361B86DA28226D26CFB78FAE77FDB0F1CF3E360135575CCE15892BF353885E6841E84B65F28F3F4FE83AC2BC6231F4867362B71D4EE96CExFX" TargetMode = "External"/>
	<Relationship Id="rId17" Type="http://schemas.openxmlformats.org/officeDocument/2006/relationships/hyperlink" Target="consultantplus://offline/ref=9AF90D8F064361B86DA28230D100A574FFE823D20D13FAB73A42532293B15EC7FF753ED0A5C01287B2547CA3B8A0DAFF678D2E145E7B3620C6xCX" TargetMode = "External"/>
	<Relationship Id="rId18" Type="http://schemas.openxmlformats.org/officeDocument/2006/relationships/hyperlink" Target="consultantplus://offline/ref=9AF90D8F064361B86DA28230D100A574FFE823D20D1EFAB73A42532293B15EC7FF753ED0A5C01380BF547CA3B8A0DAFF678D2E145E7B3620C6xCX" TargetMode = "External"/>
	<Relationship Id="rId19" Type="http://schemas.openxmlformats.org/officeDocument/2006/relationships/hyperlink" Target="consultantplus://offline/ref=9AF90D8F064361B86DA28230D100A574FFE920D10913FAB73A42532293B15EC7FF753ED5A4CB47D4F20A25F0F4EBD7F471912E1FC4x3X" TargetMode = "External"/>
	<Relationship Id="rId20" Type="http://schemas.openxmlformats.org/officeDocument/2006/relationships/hyperlink" Target="consultantplus://offline/ref=9AF90D8F064361B86DA28230D100A574FFE921D10A18FAB73A42532293B15EC7FF753ED0A5C01387B4547CA3B8A0DAFF678D2E145E7B3620C6xCX" TargetMode = "External"/>
	<Relationship Id="rId21" Type="http://schemas.openxmlformats.org/officeDocument/2006/relationships/hyperlink" Target="consultantplus://offline/ref=9AF90D8F064361B86DA28226D26CFB78FAE77FDB0F1CF6E065165575CCE15892BF353885E6841E84B65F2DF4FBFE83AC2BC6231F4867362B71D4EE96CExFX" TargetMode = "External"/>
	<Relationship Id="rId22" Type="http://schemas.openxmlformats.org/officeDocument/2006/relationships/hyperlink" Target="consultantplus://offline/ref=9AF90D8F064361B86DA28226D26CFB78FAE77FDB0F1DF7E8641E5575CCE15892BF353885E6841E84B65F28F5FFFE83AC2BC6231F4867362B71D4EE96CExFX" TargetMode = "External"/>
	<Relationship Id="rId23" Type="http://schemas.openxmlformats.org/officeDocument/2006/relationships/hyperlink" Target="consultantplus://offline/ref=9AF90D8F064361B86DA28226D26CFB78FAE77FDB0F1FF0E0641F5575CCE15892BF353885E6841E84B65F28F1F4FE83AC2BC6231F4867362B71D4EE96CExFX" TargetMode = "External"/>
	<Relationship Id="rId24" Type="http://schemas.openxmlformats.org/officeDocument/2006/relationships/hyperlink" Target="consultantplus://offline/ref=9AF90D8F064361B86DA28226D26CFB78FAE77FDB0F1FF0E0651F5575CCE15892BF353885E6841E84B65F28F2F9FE83AC2BC6231F4867362B71D4EE96CExFX" TargetMode = "External"/>
	<Relationship Id="rId25" Type="http://schemas.openxmlformats.org/officeDocument/2006/relationships/hyperlink" Target="consultantplus://offline/ref=9AF90D8F064361B86DA28226D26CFB78FAE77FDB0F1FF0E065135575CCE15892BF353885E6841E84B65F28F7FDFE83AC2BC6231F4867362B71D4EE96CExFX" TargetMode = "External"/>
	<Relationship Id="rId26" Type="http://schemas.openxmlformats.org/officeDocument/2006/relationships/hyperlink" Target="consultantplus://offline/ref=9AF90D8F064361B86DA28226D26CFB78FAE77FDB0F1EF0E167125575CCE15892BF353885E6841E84B65F29F2F4FE83AC2BC6231F4867362B71D4EE96CExFX" TargetMode = "External"/>
	<Relationship Id="rId27" Type="http://schemas.openxmlformats.org/officeDocument/2006/relationships/hyperlink" Target="consultantplus://offline/ref=9AF90D8F064361B86DA28226D26CFB78FAE77FDB0F1EF6E062125575CCE15892BF353885E6841E84B65F28FBFDFE83AC2BC6231F4867362B71D4EE96CExFX" TargetMode = "External"/>
	<Relationship Id="rId28" Type="http://schemas.openxmlformats.org/officeDocument/2006/relationships/hyperlink" Target="consultantplus://offline/ref=9AF90D8F064361B86DA28230D100A574FFE823D20D13FAB73A42532293B15EC7ED7566DCA7C80D85BF412AF2FECFx6X" TargetMode = "External"/>
	<Relationship Id="rId29" Type="http://schemas.openxmlformats.org/officeDocument/2006/relationships/hyperlink" Target="consultantplus://offline/ref=9AF90D8F064361B86DA28226D26CFB78FAE77FDB0F1FF0E0651F5575CCE15892BF353885E6841E84B65F28F2F9FE83AC2BC6231F4867362B71D4EE96CExFX" TargetMode = "External"/>
	<Relationship Id="rId30" Type="http://schemas.openxmlformats.org/officeDocument/2006/relationships/hyperlink" Target="consultantplus://offline/ref=9AF90D8F064361B86DA28226D26CFB78FAE77FDB0F1FF0E0641F5575CCE15892BF353885E6841E84B65F28F1F5FE83AC2BC6231F4867362B71D4EE96CExFX" TargetMode = "External"/>
	<Relationship Id="rId31" Type="http://schemas.openxmlformats.org/officeDocument/2006/relationships/hyperlink" Target="consultantplus://offline/ref=9AF90D8F064361B86DA28226D26CFB78FAE77FDB0F1FF0E0651F5575CCE15892BF353885E6841E84B65F28F2FAFE83AC2BC6231F4867362B71D4EE96CExFX" TargetMode = "External"/>
	<Relationship Id="rId32" Type="http://schemas.openxmlformats.org/officeDocument/2006/relationships/hyperlink" Target="consultantplus://offline/ref=9AF90D8F064361B86DA28226D26CFB78FAE77FDB0F1BF8E465105575CCE15892BF353885E6841E84B65F28F0FFFE83AC2BC6231F4867362B71D4EE96CExFX" TargetMode = "External"/>
	<Relationship Id="rId33" Type="http://schemas.openxmlformats.org/officeDocument/2006/relationships/hyperlink" Target="consultantplus://offline/ref=9AF90D8F064361B86DA28226D26CFB78FAE77FDB0F1AF9E362125575CCE15892BF353885E6841E84B65F28F3FEFE83AC2BC6231F4867362B71D4EE96CExFX" TargetMode = "External"/>
	<Relationship Id="rId34" Type="http://schemas.openxmlformats.org/officeDocument/2006/relationships/hyperlink" Target="consultantplus://offline/ref=9AF90D8F064361B86DA28226D26CFB78FAE77FDB0F1FF0E065175575CCE15892BF353885E6841E84B65F28F0FBFE83AC2BC6231F4867362B71D4EE96CExFX" TargetMode = "External"/>
	<Relationship Id="rId35" Type="http://schemas.openxmlformats.org/officeDocument/2006/relationships/hyperlink" Target="consultantplus://offline/ref=9AF90D8F064361B86DA28226D26CFB78FAE77FDB0F1FF0E065135575CCE15892BF353885E6841E84B65F28F7FEFE83AC2BC6231F4867362B71D4EE96CExFX" TargetMode = "External"/>
	<Relationship Id="rId36" Type="http://schemas.openxmlformats.org/officeDocument/2006/relationships/hyperlink" Target="consultantplus://offline/ref=9AF90D8F064361B86DA28226D26CFB78FAE77FDB0F1EF0E167125575CCE15892BF353885E6841E84B65F29F2F5FE83AC2BC6231F4867362B71D4EE96CExFX" TargetMode = "External"/>
	<Relationship Id="rId37" Type="http://schemas.openxmlformats.org/officeDocument/2006/relationships/hyperlink" Target="consultantplus://offline/ref=9AF90D8F064361B86DA28226D26CFB78FAE77FDB0F1EF6E062125575CCE15892BF353885E6841E84B65F28FBFEFE83AC2BC6231F4867362B71D4EE96CExFX" TargetMode = "External"/>
	<Relationship Id="rId38" Type="http://schemas.openxmlformats.org/officeDocument/2006/relationships/hyperlink" Target="consultantplus://offline/ref=9AF90D8F064361B86DA28226D26CFB78FAE77FDB0F1DF7E8641E5575CCE15892BF353885E6841E84B65F28F5FAFE83AC2BC6231F4867362B71D4EE96CExFX" TargetMode = "External"/>
	<Relationship Id="rId39" Type="http://schemas.openxmlformats.org/officeDocument/2006/relationships/hyperlink" Target="consultantplus://offline/ref=9AF90D8F064361B86DA28226D26CFB78FAE77FDB0F1CF3E360135575CCE15892BF353885E6841E84B65F28F3F4FE83AC2BC6231F4867362B71D4EE96CExFX" TargetMode = "External"/>
	<Relationship Id="rId40" Type="http://schemas.openxmlformats.org/officeDocument/2006/relationships/hyperlink" Target="consultantplus://offline/ref=9AF90D8F064361B86DA28226D26CFB78FAE77FDB0F1FF0E065175575CCE15892BF353885E6841E84B65F28F1FCFE83AC2BC6231F4867362B71D4EE96CExFX" TargetMode = "External"/>
	<Relationship Id="rId41" Type="http://schemas.openxmlformats.org/officeDocument/2006/relationships/hyperlink" Target="consultantplus://offline/ref=9AF90D8F064361B86DA28226D26CFB78FAE77FDB0F1FF0E065175575CCE15892BF353885E6841E84B65F28F1FDFE83AC2BC6231F4867362B71D4EE96CExFX" TargetMode = "External"/>
	<Relationship Id="rId42" Type="http://schemas.openxmlformats.org/officeDocument/2006/relationships/hyperlink" Target="consultantplus://offline/ref=9AF90D8F064361B86DA28226D26CFB78FAE77FDB0F1FF0E065175575CCE15892BF353885E6841E84B65F28F1FEFE83AC2BC6231F4867362B71D4EE96CExFX" TargetMode = "External"/>
	<Relationship Id="rId43" Type="http://schemas.openxmlformats.org/officeDocument/2006/relationships/hyperlink" Target="consultantplus://offline/ref=9AF90D8F064361B86DA28230D100A574FFE823D20D13FAB73A42532293B15EC7ED7566DCA7C80D85BF412AF2FECFx6X" TargetMode = "External"/>
	<Relationship Id="rId44" Type="http://schemas.openxmlformats.org/officeDocument/2006/relationships/hyperlink" Target="consultantplus://offline/ref=9AF90D8F064361B86DA28226D26CFB78FAE77FDB0F1FF0E0651F5575CCE15892BF353885E6841E84B65F28F2FAFE83AC2BC6231F4867362B71D4EE96CExFX" TargetMode = "External"/>
	<Relationship Id="rId45" Type="http://schemas.openxmlformats.org/officeDocument/2006/relationships/hyperlink" Target="consultantplus://offline/ref=9AF90D8F064361B86DA28226D26CFB78FAE77FDB0F1AF9E362125575CCE15892BF353885E6841E84B65F28F3FEFE83AC2BC6231F4867362B71D4EE96CExFX" TargetMode = "External"/>
	<Relationship Id="rId46" Type="http://schemas.openxmlformats.org/officeDocument/2006/relationships/hyperlink" Target="consultantplus://offline/ref=9AF90D8F064361B86DA28226D26CFB78FAE77FDB0F1FF0E065175575CCE15892BF353885E6841E84B65F28F1F8FE83AC2BC6231F4867362B71D4EE96CExFX" TargetMode = "External"/>
	<Relationship Id="rId47" Type="http://schemas.openxmlformats.org/officeDocument/2006/relationships/hyperlink" Target="consultantplus://offline/ref=9AF90D8F064361B86DA28226D26CFB78FAE77FDB0F1FF0E065175575CCE15892BF353885E6841E84B65F28F1F9FE83AC2BC6231F4867362B71D4EE96CExFX" TargetMode = "External"/>
	<Relationship Id="rId48" Type="http://schemas.openxmlformats.org/officeDocument/2006/relationships/hyperlink" Target="consultantplus://offline/ref=9AF90D8F064361B86DA28226D26CFB78FAE77FDB0F1CF3E360135575CCE15892BF353885E6841E84B65F28F3F5FE83AC2BC6231F4867362B71D4EE96CExFX" TargetMode = "External"/>
	<Relationship Id="rId49" Type="http://schemas.openxmlformats.org/officeDocument/2006/relationships/hyperlink" Target="consultantplus://offline/ref=9AF90D8F064361B86DA28226D26CFB78FAE77FDB0F1FF0E065175575CCE15892BF353885E6841E84B65F28F1FBFE83AC2BC6231F4867362B71D4EE96CExFX" TargetMode = "External"/>
	<Relationship Id="rId50" Type="http://schemas.openxmlformats.org/officeDocument/2006/relationships/hyperlink" Target="consultantplus://offline/ref=9AF90D8F064361B86DA28230D100A574FFEF27D50718FAB73A42532293B15EC7ED7566DCA7C80D85BF412AF2FECFx6X" TargetMode = "External"/>
	<Relationship Id="rId51" Type="http://schemas.openxmlformats.org/officeDocument/2006/relationships/hyperlink" Target="consultantplus://offline/ref=9AF90D8F064361B86DA28226D26CFB78FAE77FDB0F1EF6E062125575CCE15892BF353885E6841E84B65F28FBFFFE83AC2BC6231F4867362B71D4EE96CExFX" TargetMode = "External"/>
	<Relationship Id="rId52" Type="http://schemas.openxmlformats.org/officeDocument/2006/relationships/hyperlink" Target="consultantplus://offline/ref=9AF90D8F064361B86DA28226D26CFB78FAE77FDB0F1FF0E065175575CCE15892BF353885E6841E84B65F28F1F4FE83AC2BC6231F4867362B71D4EE96CExFX" TargetMode = "External"/>
	<Relationship Id="rId53" Type="http://schemas.openxmlformats.org/officeDocument/2006/relationships/hyperlink" Target="consultantplus://offline/ref=9AF90D8F064361B86DA28226D26CFB78FAE77FDB0F1FF0E065175575CCE15892BF353885E6841E84B65F28F1F4FE83AC2BC6231F4867362B71D4EE96CExFX" TargetMode = "External"/>
	<Relationship Id="rId54" Type="http://schemas.openxmlformats.org/officeDocument/2006/relationships/hyperlink" Target="consultantplus://offline/ref=9AF90D8F064361B86DA28230D100A574FFEF27D50718FAB73A42532293B15EC7ED7566DCA7C80D85BF412AF2FECFx6X" TargetMode = "External"/>
	<Relationship Id="rId55" Type="http://schemas.openxmlformats.org/officeDocument/2006/relationships/hyperlink" Target="consultantplus://offline/ref=9AF90D8F064361B86DA28226D26CFB78FAE77FDB0F1EF6E062125575CCE15892BF353885E6841E84B65F28FBFFFE83AC2BC6231F4867362B71D4EE96CExFX" TargetMode = "External"/>
	<Relationship Id="rId56" Type="http://schemas.openxmlformats.org/officeDocument/2006/relationships/hyperlink" Target="consultantplus://offline/ref=9AF90D8F064361B86DA28226D26CFB78FAE77FDB0F1CF3E360135575CCE15892BF353885E6841E84B65F28F0FCFE83AC2BC6231F4867362B71D4EE96CExFX" TargetMode = "External"/>
	<Relationship Id="rId57" Type="http://schemas.openxmlformats.org/officeDocument/2006/relationships/hyperlink" Target="consultantplus://offline/ref=9AF90D8F064361B86DA28230D100A574FFE921D10A18FAB73A42532293B15EC7ED7566DCA7C80D85BF412AF2FECFx6X" TargetMode = "External"/>
	<Relationship Id="rId58" Type="http://schemas.openxmlformats.org/officeDocument/2006/relationships/hyperlink" Target="consultantplus://offline/ref=9AF90D8F064361B86DA28226D26CFB78FAE77FDB0F1DF7E8641E5575CCE15892BF353885E6841E84B65F28F5FBFE83AC2BC6231F4867362B71D4EE96CExFX" TargetMode = "External"/>
	<Relationship Id="rId59" Type="http://schemas.openxmlformats.org/officeDocument/2006/relationships/hyperlink" Target="consultantplus://offline/ref=9AF90D8F064361B86DA28226D26CFB78FAE77FDB0F1FF0E065175575CCE15892BF353885E6841E84B65F28F1F5FE83AC2BC6231F4867362B71D4EE96CExFX" TargetMode = "External"/>
	<Relationship Id="rId60" Type="http://schemas.openxmlformats.org/officeDocument/2006/relationships/hyperlink" Target="consultantplus://offline/ref=9AF90D8F064361B86DA28226D26CFB78FAE77FDB0F1FF0E0651F5575CCE15892BF353885E6841E84B65F28F2FAFE83AC2BC6231F4867362B71D4EE96CExFX" TargetMode = "External"/>
	<Relationship Id="rId61" Type="http://schemas.openxmlformats.org/officeDocument/2006/relationships/hyperlink" Target="consultantplus://offline/ref=9AF90D8F064361B86DA28226D26CFB78FAE77FDB0F1EF0E167125575CCE15892BF353885E6841E84B65F29F3FCFE83AC2BC6231F4867362B71D4EE96CExFX" TargetMode = "External"/>
	<Relationship Id="rId62" Type="http://schemas.openxmlformats.org/officeDocument/2006/relationships/hyperlink" Target="consultantplus://offline/ref=9AF90D8F064361B86DA28226D26CFB78FAE77FDB0F1EF6E062125575CCE15892BF353885E6841E84B65F28FBF9FE83AC2BC6231F4867362B71D4EE96CExFX" TargetMode = "External"/>
	<Relationship Id="rId63" Type="http://schemas.openxmlformats.org/officeDocument/2006/relationships/hyperlink" Target="consultantplus://offline/ref=9AF90D8F064361B86DA28230D100A574FFE823D20D1EFAB73A42532293B15EC7FF753ED0A5C01286B6547CA3B8A0DAFF678D2E145E7B3620C6xCX" TargetMode = "External"/>
	<Relationship Id="rId64" Type="http://schemas.openxmlformats.org/officeDocument/2006/relationships/hyperlink" Target="consultantplus://offline/ref=9AF90D8F064361B86DA28226D26CFB78FAE77FDB0F1DF7E8641E5575CCE15892BF353885E6841E84B65F28FAFDFE83AC2BC6231F4867362B71D4EE96CExFX" TargetMode = "External"/>
	<Relationship Id="rId65" Type="http://schemas.openxmlformats.org/officeDocument/2006/relationships/hyperlink" Target="consultantplus://offline/ref=9AF90D8F064361B86DA28230D100A574FFE823D20D1EFAB73A42532293B15EC7FF753ED0A5C01286B6547CA3B8A0DAFF678D2E145E7B3620C6xCX" TargetMode = "External"/>
	<Relationship Id="rId66" Type="http://schemas.openxmlformats.org/officeDocument/2006/relationships/hyperlink" Target="consultantplus://offline/ref=9AF90D8F064361B86DA28226D26CFB78FAE77FDB0F1EF0E167125575CCE15892BF353885E6841E84B65F29F3FEFE83AC2BC6231F4867362B71D4EE96CExFX" TargetMode = "External"/>
	<Relationship Id="rId67" Type="http://schemas.openxmlformats.org/officeDocument/2006/relationships/hyperlink" Target="consultantplus://offline/ref=9AF90D8F064361B86DA28226D26CFB78FAE77FDB0F1EF6E062125575CCE15892BF353885E6841E84B65F28FBFAFE83AC2BC6231F4867362B71D4EE96CExFX" TargetMode = "External"/>
	<Relationship Id="rId68" Type="http://schemas.openxmlformats.org/officeDocument/2006/relationships/hyperlink" Target="consultantplus://offline/ref=9AF90D8F064361B86DA28230D100A574FFE823D20D1EFAB73A42532293B15EC7FF753ED0A5C01386BF547CA3B8A0DAFF678D2E145E7B3620C6xCX" TargetMode = "External"/>
	<Relationship Id="rId69" Type="http://schemas.openxmlformats.org/officeDocument/2006/relationships/hyperlink" Target="consultantplus://offline/ref=9AF90D8F064361B86DA28230D100A574FFE823D20D1EFAB73A42532293B15EC7FF753ED0A5C01382B5547CA3B8A0DAFF678D2E145E7B3620C6xCX" TargetMode = "External"/>
	<Relationship Id="rId70" Type="http://schemas.openxmlformats.org/officeDocument/2006/relationships/hyperlink" Target="consultantplus://offline/ref=9AF90D8F064361B86DA28226D26CFB78FAE77FDB0F1EF0E167125575CCE15892BF353885E6841E84B65F29F3FFFE83AC2BC6231F4867362B71D4EE96CExFX" TargetMode = "External"/>
	<Relationship Id="rId71" Type="http://schemas.openxmlformats.org/officeDocument/2006/relationships/hyperlink" Target="consultantplus://offline/ref=9AF90D8F064361B86DA28226D26CFB78FAE77FDB0F1EF6E062125575CCE15892BF353885E6841E84B65F28FBFBFE83AC2BC6231F4867362B71D4EE96CExFX" TargetMode = "External"/>
	<Relationship Id="rId72" Type="http://schemas.openxmlformats.org/officeDocument/2006/relationships/hyperlink" Target="consultantplus://offline/ref=9AF90D8F064361B86DA28230D100A574FFE823D20D1EFAB73A42532293B15EC7FF753ED0A5C01386BE547CA3B8A0DAFF678D2E145E7B3620C6xCX" TargetMode = "External"/>
	<Relationship Id="rId73" Type="http://schemas.openxmlformats.org/officeDocument/2006/relationships/hyperlink" Target="consultantplus://offline/ref=9AF90D8F064361B86DA28226D26CFB78FAE77FDB0F1EF0E167125575CCE15892BF353885E6841E84B65F29F3FFFE83AC2BC6231F4867362B71D4EE96CExFX" TargetMode = "External"/>
	<Relationship Id="rId74" Type="http://schemas.openxmlformats.org/officeDocument/2006/relationships/hyperlink" Target="consultantplus://offline/ref=9AF90D8F064361B86DA28226D26CFB78FAE77FDB0F1EF6E062125575CCE15892BF353885E6841E84B65F28FBFBFE83AC2BC6231F4867362B71D4EE96CExFX" TargetMode = "External"/>
	<Relationship Id="rId75" Type="http://schemas.openxmlformats.org/officeDocument/2006/relationships/hyperlink" Target="consultantplus://offline/ref=9AF90D8F064361B86DA28230D100A574FFE823D20D1EFAB73A42532293B15EC7FF753ED0A5C01386BF547CA3B8A0DAFF678D2E145E7B3620C6xCX" TargetMode = "External"/>
	<Relationship Id="rId76" Type="http://schemas.openxmlformats.org/officeDocument/2006/relationships/hyperlink" Target="consultantplus://offline/ref=9AF90D8F064361B86DA28230D100A574FFE823D20D1EFAB73A42532293B15EC7FF753ED0A5C01386BF547CA3B8A0DAFF678D2E145E7B3620C6xCX" TargetMode = "External"/>
	<Relationship Id="rId77" Type="http://schemas.openxmlformats.org/officeDocument/2006/relationships/hyperlink" Target="consultantplus://offline/ref=9AF90D8F064361B86DA28230D100A574FFE823D20D1EFAB73A42532293B15EC7FF753ED0A5C01287BE547CA3B8A0DAFF678D2E145E7B3620C6xCX" TargetMode = "External"/>
	<Relationship Id="rId78" Type="http://schemas.openxmlformats.org/officeDocument/2006/relationships/hyperlink" Target="consultantplus://offline/ref=9AF90D8F064361B86DA28230D100A574FFE823D20D1EFAB73A42532293B15EC7FF753ED0A5C01386BF547CA3B8A0DAFF678D2E145E7B3620C6xCX" TargetMode = "External"/>
	<Relationship Id="rId79" Type="http://schemas.openxmlformats.org/officeDocument/2006/relationships/hyperlink" Target="consultantplus://offline/ref=9AF90D8F064361B86DA28230D100A574FFE823D20D1EFAB73A42532293B15EC7FF753ED0A5C01286B7547CA3B8A0DAFF678D2E145E7B3620C6xCX" TargetMode = "External"/>
	<Relationship Id="rId80" Type="http://schemas.openxmlformats.org/officeDocument/2006/relationships/hyperlink" Target="consultantplus://offline/ref=9AF90D8F064361B86DA28226D26CFB78FAE77FDB0F1EF0E167125575CCE15892BF353885E6841E84B65F29F3F8FE83AC2BC6231F4867362B71D4EE96CExFX" TargetMode = "External"/>
	<Relationship Id="rId81" Type="http://schemas.openxmlformats.org/officeDocument/2006/relationships/hyperlink" Target="consultantplus://offline/ref=9AF90D8F064361B86DA28226D26CFB78FAE77FDB0F1EF6E062125575CCE15892BF353885E6841E84B65F28FBF4FE83AC2BC6231F4867362B71D4EE96CExFX" TargetMode = "External"/>
	<Relationship Id="rId82" Type="http://schemas.openxmlformats.org/officeDocument/2006/relationships/hyperlink" Target="consultantplus://offline/ref=9AF90D8F064361B86DA28230D100A574FFE823D20D1EFAB73A42532293B15EC7FF753ED0A5C01382B3547CA3B8A0DAFF678D2E145E7B3620C6xCX" TargetMode = "External"/>
	<Relationship Id="rId83" Type="http://schemas.openxmlformats.org/officeDocument/2006/relationships/hyperlink" Target="consultantplus://offline/ref=9AF90D8F064361B86DA28230D100A574FFE823D20D1EFAB73A42532293B15EC7FF753ED0A5C01382BF547CA3B8A0DAFF678D2E145E7B3620C6xCX" TargetMode = "External"/>
	<Relationship Id="rId84" Type="http://schemas.openxmlformats.org/officeDocument/2006/relationships/hyperlink" Target="consultantplus://offline/ref=9AF90D8F064361B86DA28226D26CFB78FAE77FDB0F1EF0E167125575CCE15892BF353885E6841E84B65F29F3F9FE83AC2BC6231F4867362B71D4EE96CExFX" TargetMode = "External"/>
	<Relationship Id="rId85" Type="http://schemas.openxmlformats.org/officeDocument/2006/relationships/hyperlink" Target="consultantplus://offline/ref=9AF90D8F064361B86DA28226D26CFB78FAE77FDB0F1EF6E062125575CCE15892BF353885E6841E84B65F28FBF5FE83AC2BC6231F4867362B71D4EE96CExFX" TargetMode = "External"/>
	<Relationship Id="rId86" Type="http://schemas.openxmlformats.org/officeDocument/2006/relationships/hyperlink" Target="consultantplus://offline/ref=9AF90D8F064361B86DA28226D26CFB78FAE77FDB0F1EF0E167125575CCE15892BF353885E6841E84B65F29F3FAFE83AC2BC6231F4867362B71D4EE96CExFX" TargetMode = "External"/>
	<Relationship Id="rId87" Type="http://schemas.openxmlformats.org/officeDocument/2006/relationships/hyperlink" Target="consultantplus://offline/ref=9AF90D8F064361B86DA28226D26CFB78FAE77FDB0F1EF6E062125575CCE15892BF353885E6841E84B65F29F2FCFE83AC2BC6231F4867362B71D4EE96CExFX" TargetMode = "External"/>
	<Relationship Id="rId88" Type="http://schemas.openxmlformats.org/officeDocument/2006/relationships/hyperlink" Target="consultantplus://offline/ref=9AF90D8F064361B86DA28226D26CFB78FAE77FDB0F1FF0E0651F5575CCE15892BF353885E6841E84B65F28F2FAFE83AC2BC6231F4867362B71D4EE96CExFX" TargetMode = "External"/>
	<Relationship Id="rId89" Type="http://schemas.openxmlformats.org/officeDocument/2006/relationships/hyperlink" Target="consultantplus://offline/ref=9AF90D8F064361B86DA28226D26CFB78FAE77FDB0F1EF0E167125575CCE15892BF353885E6841E84B65F29F3FBFE83AC2BC6231F4867362B71D4EE96CExFX" TargetMode = "External"/>
	<Relationship Id="rId90" Type="http://schemas.openxmlformats.org/officeDocument/2006/relationships/hyperlink" Target="consultantplus://offline/ref=9AF90D8F064361B86DA28226D26CFB78FAE77FDB0F1EF6E062125575CCE15892BF353885E6841E84B65F29F2FDFE83AC2BC6231F4867362B71D4EE96CExF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Хабаровского края от 12.08.2015 N 77
(ред. от 13.01.2023)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замещающими указанные должности, гражданами при поступлении на муниципальную службу, соблюдения муниципальными служащими установленных законодательством ограничений, запретов и требований о предотвращении или об урегулировании конфликта интересов, исполнения ими обязан</dc:title>
  <dcterms:created xsi:type="dcterms:W3CDTF">2023-09-27T23:49:02Z</dcterms:created>
</cp:coreProperties>
</file>