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Хабаровского края от 23.07.2018 N 53</w:t>
              <w:br/>
              <w:t xml:space="preserve">(ред. от 25.07.2023)</w:t>
              <w:br/>
              <w:t xml:space="preserve">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внесении изменений в отдельные постановления Губернатора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июля 2018 г. N 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ЛИЦАМИ, ЗАМЕЩАЮЩИМИ МУНИЦИПАЛЬНЫЕ</w:t>
      </w:r>
    </w:p>
    <w:p>
      <w:pPr>
        <w:pStyle w:val="2"/>
        <w:jc w:val="center"/>
      </w:pPr>
      <w:r>
        <w:rPr>
          <w:sz w:val="20"/>
        </w:rPr>
        <w:t xml:space="preserve">ДОЛЖНОСТИ, ТРЕБОВАНИЙ, УСТАНОВЛЕННЫХ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 ПРОТИВОДЕЙСТВИИ КОРРУПЦИИ,</w:t>
      </w:r>
    </w:p>
    <w:p>
      <w:pPr>
        <w:pStyle w:val="2"/>
        <w:jc w:val="center"/>
      </w:pPr>
      <w:r>
        <w:rPr>
          <w:sz w:val="20"/>
        </w:rPr>
        <w:t xml:space="preserve">И О ВНЕСЕНИИ ИЗМЕНЕНИЙ В ОТДЕЛЬНЫЕ ПОСТАНОВЛЕНИЯ ГУБЕРНАТОРА</w:t>
      </w:r>
    </w:p>
    <w:p>
      <w:pPr>
        <w:pStyle w:val="2"/>
        <w:jc w:val="center"/>
      </w:pPr>
      <w:r>
        <w:rPr>
          <w:sz w:val="20"/>
        </w:rPr>
        <w:t xml:space="preserve">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12.04.2019 </w:t>
            </w:r>
            <w:hyperlink w:history="0" r:id="rId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21.08.2019 </w:t>
            </w:r>
            <w:hyperlink w:history="0" r:id="rId8" w:tooltip="Постановление Губернатора Хабаровского края от 21.08.2019 N 68 &quot;О внесении изменений в постановление Губернатора Хабаровского края от 09 октября 2015 г. N 100 &quot;Об утверждении Положения о главном управлении по взаимодействию с правоохранительными органами Губернатора и Правительства Хабаровского края&quot; и признании утратившими силу отдельных постановлений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68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10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11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12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 от 12.10.2022 </w:t>
            </w:r>
            <w:hyperlink w:history="0" r:id="rId13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25.07.2023 </w:t>
            </w:r>
            <w:hyperlink w:history="0" r:id="rId14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26 июля 2017 г. N 272 "Об отдельных вопросах реализации Федерального закона "О противодействии коррупции" в отношении граждан, претендующих на замещение муниципальной должности, и лиц, замещающих муниципальные должности"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9" w:tooltip="Постановление Губернатора Хабаровского края от 21.08.2019 N 68 &quot;О внесении изменений в постановление Губернатора Хабаровского края от 09 октября 2015 г. N 100 &quot;Об утверждении Положения о главном управлении по взаимодействию с правоохранительными органами Губернатора и Правительства Хабаровского края&quot;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21.08.2019 N 68.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0" w:tooltip="Постановление Губернатора Хабаровского края от 09.10.2015 N 102 (ред. от 18.03.2016)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интересов, утвержденное постановлением Губернатора Хабаровского края от 09 октября 2015 г. N 102 "О некоторых вопросах организации деятельности комиссии по координации работы по противодействию коррупции в Хабаровском крае",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1" w:tooltip="Постановление Губернатора Хабаровского края от 09.10.2015 N 102 (ред. от 18.03.2016)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 ------------ Недействующая редакция {КонсультантПлюс}">
        <w:r>
          <w:rPr>
            <w:sz w:val="20"/>
            <w:color w:val="0000ff"/>
          </w:rPr>
          <w:t xml:space="preserve">подпункт "в" пункта 15</w:t>
        </w:r>
      </w:hyperlink>
      <w:r>
        <w:rPr>
          <w:sz w:val="20"/>
        </w:rPr>
        <w:t xml:space="preserve"> дополнить словами "В отношении лиц, замещающих государственные должности Хабаровского края в Правительстве края, государственную должность Хабаровского края уполномоченного по защите прав предпринимателей в Хабаровском крае, комиссия рекомендует Губернатору края применить меры юридической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2" w:tooltip="Постановление Губернатора Хабаровского края от 09.10.2015 N 102 (ред. от 18.03.2016)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15[1]</w:t>
        </w:r>
      </w:hyperlink>
      <w:r>
        <w:rPr>
          <w:sz w:val="20"/>
        </w:rPr>
        <w:t xml:space="preserve"> после слов "В этом случае комиссией готовится доклад:" дополнить словами "Губернатору края - в отношении лиц, замещающих государственные должности Хабаровского края в Правительстве края, государственную должность Хабаровского края уполномоченного по защите прав предпринимателей в Хабаровском крае;";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3" w:tooltip="Постановление Губернатора Хабаровского края от 09.10.2015 N 102 (ред. от 18.03.2016)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 ------------ Недействующая редакция {КонсультантПлюс}">
        <w:r>
          <w:rPr>
            <w:sz w:val="20"/>
            <w:color w:val="0000ff"/>
          </w:rPr>
          <w:t xml:space="preserve">подпункт "в" пункта 15[2]</w:t>
        </w:r>
      </w:hyperlink>
      <w:r>
        <w:rPr>
          <w:sz w:val="20"/>
        </w:rPr>
        <w:t xml:space="preserve"> дополнить словами "В отношении лиц, замещающих государственные должности Хабаровского края в Правительстве края, государственную должность Хабаровского края уполномоченного по защите прав предпринимателей в Хабаровском крае, комиссия рекомендует Губернатору края применить меры юридической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4" w:tooltip="Постановление Губернатора Хабаровского края от 09.10.2015 N 102 (ред. от 18.03.2016)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19[1]</w:t>
        </w:r>
      </w:hyperlink>
      <w:r>
        <w:rPr>
          <w:sz w:val="20"/>
        </w:rPr>
        <w:t xml:space="preserve"> дополнить словами "с соблюдением требований, установленных законодательством Российской Федерации о персональных данных.".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25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10.02.2020 N 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23 июля 2018 г. N 53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ЛИЦАМИ, ЗАМЕЩАЮЩИМИ МУНИЦИПАЛЬНЫЕ</w:t>
      </w:r>
    </w:p>
    <w:p>
      <w:pPr>
        <w:pStyle w:val="2"/>
        <w:jc w:val="center"/>
      </w:pPr>
      <w:r>
        <w:rPr>
          <w:sz w:val="20"/>
        </w:rPr>
        <w:t xml:space="preserve">ДОЛЖНОСТИ, ТРЕБОВАНИЙ, УСТАНОВЛЕННЫХ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 ПРОТИВОДЕЙСТВИИ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12.04.2019 </w:t>
            </w:r>
            <w:hyperlink w:history="0" r:id="rId2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10.02.2020 </w:t>
            </w:r>
            <w:hyperlink w:history="0" r:id="rId2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2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29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04.08.2022 </w:t>
            </w:r>
            <w:hyperlink w:history="0" r:id="rId30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 от 12.10.2022 </w:t>
            </w:r>
            <w:hyperlink w:history="0" r:id="rId31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96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32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в соответствии с </w:t>
      </w:r>
      <w:hyperlink w:history="0" r:id="rId33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26 июля 2017 г. N 272 "Об отдельных вопросах реализации Федерального закона "О противодействии коррупции" в отношении граждан, претендующих на замещение муниципальной должности, и лиц, замещающих муниципальные должности" (далее -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- комиссия).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4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Хабаровского края (далее - край), актами Губернатора и Правительства края,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формируется в составе председателя комиссии, его заместителя, секретаря и членов комиссии. Персональный состав комиссии утверждается распоряжением Губернатора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состав комиссии могут входить представители исполнительных органов края, структурных подразделений администрации Губернатора и Правительства края, а также по согласованию представители научных и образовательных организаций, общественных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Участие в работе комиссии осуществляется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члены комиссии при принятии решения обладают равными правами.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проведения заседания комиссии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заявление), поданное на имя Губернатора края через управление Губернатора и Правительства края по противодействию коррупции (далее - уполномоченный орган) в срок, установленный </w:t>
      </w:r>
      <w:hyperlink w:history="0" r:id="rId37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для подачи сведений о доходах, расходах,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10.02.2020 </w:t>
      </w:r>
      <w:hyperlink w:history="0" r:id="rId3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3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поданное на имя Губернатора края через уполномоченный орган, по </w:t>
      </w:r>
      <w:hyperlink w:history="0" w:anchor="P168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уведомление представляются лицами, замещающими муниципальные должности, в уполномоченный орган по их выбору лично или посредством заказного почтового отправления с описью вложения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руководителем уполномоченного органа материалов проверки, проведенной в соответствии со </w:t>
      </w:r>
      <w:hyperlink w:history="0" r:id="rId40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(далее - проверка), свидетельствующих 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25.07.2023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представлении лицом, замещающим муниципальную должность, недостоверных и (или) неполных сведений о доходах, расходах,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25.07.2023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несоблюдении лицом, замещающим муниципальную должность, ограничений и запретов, требований о предотвращении или урегулировании конфликта интересов и (или) неисполнении им обязанностей, установленных в целях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25.07.2023 N 51)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4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Заседание комиссии по рассмотрению заявления проводится не позднее одного месяца со дня истечения срока, установленного </w:t>
      </w:r>
      <w:hyperlink w:history="0" r:id="rId45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для представления сведений о доходах, расходах,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46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25.07.2023 N 51)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 осуществляет предварительное рассмотрение заявления, уведомления и по результатам их рассмотрения на каждое из них подготавливает мотивированное заключение.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подготовке предусмотренного </w:t>
      </w:r>
      <w:hyperlink w:history="0" w:anchor="P75" w:tooltip="8. Уполномоченный орган осуществляет предварительное рассмотрение заявления, уведомления и по результатам их рассмотрения на каждое из них подготавливает мотивированное заключение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 мотивированного заключения должностные лица уполномоченного органа имеют право проводить собеседование с лицом, представившим заявление, уведомление, получать от него необходимые пояснения и иные материалы, а руководитель уполномоченного органа в ходе предварительного рассмотрения уведомления может направлять запросы в органы местного самоуправления и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уведомление, мотивированное заключение и иные материалы, полученные в ходе предварительного рассмотрения заявления, уведомления, в течение семи рабочих дней со дня поступления заявления, уведомления представляются председателю комиссии. В случае направления запросов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48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04.08.2022 N 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Председатель комиссии в течение 10 календарных дней со дня поступления к нему заявления, уведомления, мотивированного заключения и иных материалов, указанных в </w:t>
      </w:r>
      <w:hyperlink w:history="0" w:anchor="P77" w:tooltip="9. При подготовке предусмотренного пунктом 8 настоящего Положения мотивированного заключения должностные лица уполномоченного органа имеют право проводить собеседование с лицом, представившим заявление, уведомление, получать от него необходимые пояснения и иные материалы, а руководитель уполномоченного органа в ходе предварительного рассмотрения уведомления может направлять запросы в органы местного самоуправления и заинтересованные организации.">
        <w:r>
          <w:rPr>
            <w:sz w:val="20"/>
            <w:color w:val="0000ff"/>
          </w:rPr>
          <w:t xml:space="preserve">абзаце втором пункта 9</w:t>
        </w:r>
      </w:hyperlink>
      <w:r>
        <w:rPr>
          <w:sz w:val="20"/>
        </w:rPr>
        <w:t xml:space="preserve"> настоящего Положения, или со дня представления руководителем уполномоченного органа материалов проверки (далее также - материалы) назначает дату, время и место проведения заседания комиссии. При этом дата заседания комиссии не может быть назначена позднее 20 дней со дня поступления материалов, за исключением случая, предусмотренного </w:t>
      </w:r>
      <w:hyperlink w:history="0" w:anchor="P73" w:tooltip="7. Заседание комиссии по рассмотрению заявления проводится не позднее одного месяца со дня истечения срока, установленного Законом для представления сведений о доходах, рас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10.02.2020 </w:t>
      </w:r>
      <w:hyperlink w:history="0" r:id="rId4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04.08.2022 </w:t>
      </w:r>
      <w:hyperlink w:history="0" r:id="rId50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25.07.2023 </w:t>
      </w:r>
      <w:hyperlink w:history="0" r:id="rId51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Секретарь комиссии обеспечивает подготовку вопросов, выносимых на заседание комиссии, а также информирует членов комиссии, лицо, представившее заявление, уведомление, лицо, материалы проверки в отношении которого вынесены на рассмотрение комиссии, о дате, времени и месте проведения заседания комиссии не позднее чем за три рабочих дня до дня заседания комиссии.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52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10.02.2020 N 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Заседание комиссии проводится в присутствии лица, представившего заявление, уведомление, лица, материалы проверки в отношении которого вынесены на рассмотрение комиссии. О намерении лично присутствовать на заседании комиссии лицо, представившее заявление, уведомление, указывает в заявлении, уведомлении.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53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10.02.2020 N 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Заседания комиссии могут проводиться в отсутствие лица, представившего заявление, уведомление, лица, материалы проверки в отношении которого вынесены на рассмотрение комиссии,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заявлении, уведомлении не содержится указания о намерении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лицо, представившее заявление, уведомление, намеревающееся лично присутствовать на заседании комиссии и надлежащим образом извещенное о дате, времени и месте его проведения, не явилось на заседание комиссии. О способах извещения о дате заседания комиссии, времени и месте его проведения лицо, представившее заявление, уведомление, указывает в заявлении, уведомлении;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если лицо, материалы проверки в отношении которого вынесены на рассмотрение комиссии, надлежащим образом извещенное о дате заседания комиссии, времени и месте его проведения, не явилось на заседание комиссии. О дате, времени и месте проведения заседания комиссии указанное лицо информируется посредством направления заказного письма с уведомлением о вручении в срок, указанный в </w:t>
      </w:r>
      <w:hyperlink w:history="0" w:anchor="P82" w:tooltip="11. Секретарь комиссии обеспечивает подготовку вопросов, выносимых на заседание комиссии, а также информирует членов комиссии, лицо, представившее заявление, уведомление, лицо, материалы проверки в отношении которого вынесены на рассмотрение комиссии, о дате, времени и месте проведения заседания комиссии не позднее чем за три рабочих дня до дня заседания комиссии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54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10.02.2020 N 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 решению председателя комиссии на заседание комиссии могут приглашаться должностные лица органов местного самоуправления муниципальных образований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заседании комиссии в порядке, определяемом председателем комиссии, заслушиваются пояснения лица, представившего заявление, уведомление, лица, материалы проверки в отношении которого вынесены на рассмотрение комиссии, и рассматриваются материалы. По ходатайству членов комиссии, лица, представившего заявление, уведомление, лица, материалы проверки в отношении которого вынесены на рассмотрение комиссии, на заседании комиссии могут быть заслушаны иные лица и рассмотрены представленные ими материалы.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55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56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 итогам рассмотрения заявления комиссия может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в течение 30 календарных дней со дня получения выписки, предусмотренной </w:t>
      </w:r>
      <w:hyperlink w:history="0" w:anchor="P140" w:tooltip="24. Выписка из решения комиссии направляется секретарем комиссии лицу, представившему заявление, уведомление, лицу, материалы проверки в отношении которого вынесены на рассмотрение комиссии, в течение пяти рабочих дней со дня подписания протокола заседания комиссии заказным письмом с уведомлением о вручении.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настоящего Положения, представить указанные сведения Губернатору края в установленном </w:t>
      </w:r>
      <w:hyperlink w:history="0" r:id="rId57" w:tooltip="Закон Хабаровского края от 26.07.2017 N 272 (ред. от 07.04.2023) &quot;Об отдельных вопросах реализации Федерального закона &quot;О противодействии коррупции&quot; в отношении граждан, претендующих на замещение муниципальной должности, и лиц, замещающих муниципальные долж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порядке.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58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5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в указанный </w:t>
      </w:r>
      <w:hyperlink w:history="0" w:anchor="P99" w:tooltip="б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в течение 30 календарных дней со дня получения выписки, предусмотренной пунктом 24 настоящего Положения, представить указанные сведения Губернатору края в установленном Законом порядке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подпункта срок уполномоченный орган в течение трех рабочих дней со дня окончания срока, установленного комиссией для представления сведений, информирует председателя комиссии о факте непредставления сведений. В этом случае секретарем комиссии по поручению председателя комиссии в течение пяти рабочих дней со дня информирования председателя комиссии готовится доклад Губернатору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секретарем комиссии в течение пяти рабочих дней со дня заседания комиссии готовится доклад Губернатору края.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19[1]. По итогам рассмотрения уведомления комиссия может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должностных обязанностей лицом, представившим уведомление,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председатель комиссии в течение пяти рабочих дней со дня заседания комиссии уведомляет представительный орган соответствующего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председатель комиссии в течение пяти рабочих дней со дня заседания комиссии уведомляет представительный орган соответствующего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(п. 19[1] введен </w:t>
      </w:r>
      <w:hyperlink w:history="0" r:id="rId60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19[2]. По итогам рассмотрения материалов проверки, свидетельствующих о представлении депутатом, членом выборного органа местного самоуправления, выборным должностным лицом местного самоуправления недостоверных и (или) неполных сведений о доходах, расходах, об имуществе и обязательствах имущественного характера, комиссия вправе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местного самоуправления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искажения в недостоверных и (или) неполных сведениях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местного самоуправления являются несущественными;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искажения в недостоверных и (или) неполных сведениях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местного самоуправления не являются несущественными.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комиссией решении секретарем комиссии в течение пяти рабочих дней со дня заседания комиссии готовится доклад Губернатору края.</w:t>
      </w:r>
    </w:p>
    <w:p>
      <w:pPr>
        <w:pStyle w:val="0"/>
        <w:jc w:val="both"/>
      </w:pPr>
      <w:r>
        <w:rPr>
          <w:sz w:val="20"/>
        </w:rPr>
        <w:t xml:space="preserve">(п. 19[2] в ред. </w:t>
      </w:r>
      <w:hyperlink w:history="0" r:id="rId61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25.07.2023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19[3]. По итогам рассмотрения материалов проверки, свидетельствующих о представлении председателем, заместителем председателя, аудитором контрольно-счетного органа муниципального образования края недостоверных и (или) неполных сведений о доходах, расходах, об имуществе и обязательствах имущественного характера, комиссия вправе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 о доходах, расходах, об имуществе и обязательствах имущественного характера председателя, заместителя председателя, аудитора контрольно-счетного органа муниципального образования края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 о доходах, расходах, об имуществе и обязательствах имущественного характера председателя, заместителя председателя, аудитора контрольно-счетного органа муниципального образования края являются недостоверными и (или) неполными.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комиссией решении секретарем комиссии в течение пяти рабочих дней со дня заседания комиссии готовится доклад Губернатору края.</w:t>
      </w:r>
    </w:p>
    <w:p>
      <w:pPr>
        <w:pStyle w:val="0"/>
        <w:jc w:val="both"/>
      </w:pPr>
      <w:r>
        <w:rPr>
          <w:sz w:val="20"/>
        </w:rPr>
        <w:t xml:space="preserve">(п. 19[3] введен </w:t>
      </w:r>
      <w:hyperlink w:history="0" r:id="rId62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25.07.2023 N 51)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19[4]. По итогам рассмотрения материалов проверки,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 и (или) неисполнения им обязанностей, установленных в целях противодействия коррупции, комиссия вправе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лицом, замещающим муниципальную должность, соблюдались ограничения и запреты, требования о предотвращении или урегулировании конфликта интересов и (или) исполнялись обязанности, установленные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лицом, замещающим муниципальную должность, не соблюдались ограничения и запреты, требования о предотвращении или урегулировании конфликта интересов и (или) не исполнялись обязанности, установленные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комиссией решении секретарем комиссии в течение пяти рабочих дней со дня заседания комиссии готовится доклад Губернатору края.</w:t>
      </w:r>
    </w:p>
    <w:p>
      <w:pPr>
        <w:pStyle w:val="0"/>
        <w:jc w:val="both"/>
      </w:pPr>
      <w:r>
        <w:rPr>
          <w:sz w:val="20"/>
        </w:rPr>
        <w:t xml:space="preserve">(п. 19[4] введен </w:t>
      </w:r>
      <w:hyperlink w:history="0" r:id="rId63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25.07.2023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Комиссия вправе принять иное не предусмотренное </w:t>
      </w:r>
      <w:hyperlink w:history="0" w:anchor="P97" w:tooltip="19. По итогам рассмотрения заявления комиссия может принять одно из следующих решений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, </w:t>
      </w:r>
      <w:hyperlink w:history="0" w:anchor="P103" w:tooltip="19[1]. По итогам рассмотрения уведомления комиссия может принять одно из следующих решений:">
        <w:r>
          <w:rPr>
            <w:sz w:val="20"/>
            <w:color w:val="0000ff"/>
          </w:rPr>
          <w:t xml:space="preserve">19[1]</w:t>
        </w:r>
      </w:hyperlink>
      <w:r>
        <w:rPr>
          <w:sz w:val="20"/>
        </w:rPr>
        <w:t xml:space="preserve"> - </w:t>
      </w:r>
      <w:hyperlink w:history="0" w:anchor="P119" w:tooltip="19[4]. По итогам рассмотрения материалов проверки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 и (или) неисполнения им обязанностей, установленных в целях противодействия коррупции, комиссия вправе принять одно из следующих решений:">
        <w:r>
          <w:rPr>
            <w:sz w:val="20"/>
            <w:color w:val="0000ff"/>
          </w:rPr>
          <w:t xml:space="preserve">19[4]</w:t>
        </w:r>
      </w:hyperlink>
      <w:r>
        <w:rPr>
          <w:sz w:val="20"/>
        </w:rPr>
        <w:t xml:space="preserve"> настоящего Положения решение.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64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25.07.2023 </w:t>
      </w:r>
      <w:hyperlink w:history="0" r:id="rId65" w:tooltip="Постановление Губернатора Хабаровского края от 25.07.2023 N 51 &quot;О внесении изменений в Положение 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утвержденное постановлением Губернатора Хабаровского края от 23 июля 2018 г. N 53 &quot;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Решение комиссии оформляется протоколом заседания комиссии, который подписывается председателем и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комиссии оформляется секретарем комиссии в течение трех рабочих дней со дня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том, что заседание комиссии осуществлялось в порядке, предусмотренном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формулировка рассматриваемого на заседании комиссии вопроса с указанием фамилии, имени, отчества (последнее - при наличии), должности лица, замещающего муниципальную должность, в отношении которого рассматривался вопрос;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источник информации, содержащей основания для проведения заседания комиссии, и дата поступления информации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содержание пояснений лица, представившего заявление, уведомление, и других лиц по существу рассматриваемого вопроса;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12.04.2019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фамилии, имена, отчества (последнее - при наличии)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Выписка из решения комиссии направляется секретарем комиссии лицу, представившему заявление, уведомление, лицу, материалы проверки в отношении которого вынесены на рассмотрение комиссии, в течение пяти рабочих дней со дня подписания протокола заседания комиссии заказным письмом с уведомлением о вручении.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6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6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Решение комиссии может быть обжаловано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комиссии по соблюдению лицами,</w:t>
      </w:r>
    </w:p>
    <w:p>
      <w:pPr>
        <w:pStyle w:val="0"/>
        <w:jc w:val="right"/>
      </w:pPr>
      <w:r>
        <w:rPr>
          <w:sz w:val="20"/>
        </w:rPr>
        <w:t xml:space="preserve">замещающими муниципальные должности,</w:t>
      </w:r>
    </w:p>
    <w:p>
      <w:pPr>
        <w:pStyle w:val="0"/>
        <w:jc w:val="right"/>
      </w:pPr>
      <w:r>
        <w:rPr>
          <w:sz w:val="20"/>
        </w:rPr>
        <w:t xml:space="preserve">требований, установленных законодательством</w:t>
      </w:r>
    </w:p>
    <w:p>
      <w:pPr>
        <w:pStyle w:val="0"/>
        <w:jc w:val="right"/>
      </w:pPr>
      <w:r>
        <w:rPr>
          <w:sz w:val="20"/>
        </w:rPr>
        <w:t xml:space="preserve">Российской Федерации о противодействии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9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Губернатора Хабаровского края от 12.04.2019 N 31)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Хабаровск                                           Губернатору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Хабаровского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68" w:name="P168"/>
    <w:bookmarkEnd w:id="16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 возникновении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              должностных обязанностей, которая приводит или</w:t>
      </w:r>
    </w:p>
    <w:p>
      <w:pPr>
        <w:pStyle w:val="1"/>
        <w:jc w:val="both"/>
      </w:pPr>
      <w:r>
        <w:rPr>
          <w:sz w:val="20"/>
        </w:rPr>
        <w:t xml:space="preserve">                  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Предполагаемые  меры  по  предотвращению  или 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соблюдению  лицами,  замещающими  муниципальные  должности, требований,</w:t>
      </w:r>
    </w:p>
    <w:p>
      <w:pPr>
        <w:pStyle w:val="1"/>
        <w:jc w:val="both"/>
      </w:pPr>
      <w:r>
        <w:rPr>
          <w:sz w:val="20"/>
        </w:rPr>
        <w:t xml:space="preserve">установленных  законодательством  Российской  Федерации  о  противодействии</w:t>
      </w:r>
    </w:p>
    <w:p>
      <w:pPr>
        <w:pStyle w:val="1"/>
        <w:jc w:val="both"/>
      </w:pPr>
      <w:r>
        <w:rPr>
          <w:sz w:val="20"/>
        </w:rPr>
        <w:t xml:space="preserve">коррупции (далее - комиссия).</w:t>
      </w:r>
    </w:p>
    <w:p>
      <w:pPr>
        <w:pStyle w:val="1"/>
        <w:jc w:val="both"/>
      </w:pPr>
      <w:r>
        <w:rPr>
          <w:sz w:val="20"/>
        </w:rPr>
        <w:t xml:space="preserve">    О  дате  заседания  комиссии,  времени  и  месте  его  проведения прошу</w:t>
      </w:r>
    </w:p>
    <w:p>
      <w:pPr>
        <w:pStyle w:val="1"/>
        <w:jc w:val="both"/>
      </w:pPr>
      <w:r>
        <w:rPr>
          <w:sz w:val="20"/>
        </w:rPr>
        <w:t xml:space="preserve">уведомить меня посредством почтовой связи, электронной почты, СМС-сообщения</w:t>
      </w:r>
    </w:p>
    <w:p>
      <w:pPr>
        <w:pStyle w:val="1"/>
        <w:jc w:val="both"/>
      </w:pPr>
      <w:r>
        <w:rPr>
          <w:sz w:val="20"/>
        </w:rPr>
        <w:t xml:space="preserve">(нужное подчеркнуть)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(указать почтовый адрес,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адрес электронной почты и (или) мобильный телефон)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 г.    _________________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23.07.2018 N 53</w:t>
            <w:br/>
            <w:t>(ред. от 25.07.2023)</w:t>
            <w:br/>
            <w:t>"О комиссии по соблюдению лицами, 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B99D0506C3CFCFE447F0D0A8EA375AB19AF28638E00F429168C7D586E9631A6612C73DBFC2C533534AA13C3B5E6C8E9981A0BAC6F12AFF2426D2607Z3K4A" TargetMode = "External"/>
	<Relationship Id="rId8" Type="http://schemas.openxmlformats.org/officeDocument/2006/relationships/hyperlink" Target="consultantplus://offline/ref=0B99D0506C3CFCFE447F0D0A8EA375AB19AF28638E00F52E13897D586E9631A6612C73DBFC2C533534AA13C5BAE6C8E9981A0BAC6F12AFF2426D2607Z3K4A" TargetMode = "External"/>
	<Relationship Id="rId9" Type="http://schemas.openxmlformats.org/officeDocument/2006/relationships/hyperlink" Target="consultantplus://offline/ref=0B99D0506C3CFCFE447F0D0A8EA375AB19AF28638E01F428148D7D586E9631A6612C73DBFC2C533534AA12C7BCE6C8E9981A0BAC6F12AFF2426D2607Z3K4A" TargetMode = "External"/>
	<Relationship Id="rId10" Type="http://schemas.openxmlformats.org/officeDocument/2006/relationships/hyperlink" Target="consultantplus://offline/ref=0B99D0506C3CFCFE447F0D0A8EA375AB19AF28638E01F229118D7D586E9631A6612C73DBFC2C533534AA12C4BEE6C8E9981A0BAC6F12AFF2426D2607Z3K4A" TargetMode = "External"/>
	<Relationship Id="rId11" Type="http://schemas.openxmlformats.org/officeDocument/2006/relationships/hyperlink" Target="consultantplus://offline/ref=0B99D0506C3CFCFE447F0D0A8EA375AB19AF28638E02F32117817D586E9631A6612C73DBFC2C533534AA12C6B9E6C8E9981A0BAC6F12AFF2426D2607Z3K4A" TargetMode = "External"/>
	<Relationship Id="rId12" Type="http://schemas.openxmlformats.org/officeDocument/2006/relationships/hyperlink" Target="consultantplus://offline/ref=0B99D0506C3CFCFE447F0D0A8EA375AB19AF28638E02F22D17887D586E9631A6612C73DBFC2C533534AA13C5B4E6C8E9981A0BAC6F12AFF2426D2607Z3K4A" TargetMode = "External"/>
	<Relationship Id="rId13" Type="http://schemas.openxmlformats.org/officeDocument/2006/relationships/hyperlink" Target="consultantplus://offline/ref=0B99D0506C3CFCFE447F0D0A8EA375AB19AF28638E02FC29108A7D586E9631A6612C73DBFC2C533534AA13C6BAE6C8E9981A0BAC6F12AFF2426D2607Z3K4A" TargetMode = "External"/>
	<Relationship Id="rId14" Type="http://schemas.openxmlformats.org/officeDocument/2006/relationships/hyperlink" Target="consultantplus://offline/ref=0B99D0506C3CFCFE447F0D0A8EA375AB19AF28638E03F22814807D586E9631A6612C73DBFC2C533534AA13C4B8E6C8E9981A0BAC6F12AFF2426D2607Z3K4A" TargetMode = "External"/>
	<Relationship Id="rId15" Type="http://schemas.openxmlformats.org/officeDocument/2006/relationships/hyperlink" Target="consultantplus://offline/ref=0B99D0506C3CFCFE447F0D0A8EA375AB19AF28638E03F12D148A7D586E9631A6612C73DBFC2C533534AA13C2B8E6C8E9981A0BAC6F12AFF2426D2607Z3K4A" TargetMode = "External"/>
	<Relationship Id="rId16" Type="http://schemas.openxmlformats.org/officeDocument/2006/relationships/hyperlink" Target="consultantplus://offline/ref=0B99D0506C3CFCFE447F0D0A8EA375AB19AF28638E00F429168C7D586E9631A6612C73DBFC2C533534AA13CCBDE6C8E9981A0BAC6F12AFF2426D2607Z3K4A" TargetMode = "External"/>
	<Relationship Id="rId17" Type="http://schemas.openxmlformats.org/officeDocument/2006/relationships/hyperlink" Target="consultantplus://offline/ref=0B99D0506C3CFCFE447F0D0A8EA375AB19AF28638E00F429168C7D586E9631A6612C73DBFC2C533534AA13CCBFE6C8E9981A0BAC6F12AFF2426D2607Z3K4A" TargetMode = "External"/>
	<Relationship Id="rId18" Type="http://schemas.openxmlformats.org/officeDocument/2006/relationships/hyperlink" Target="consultantplus://offline/ref=0B99D0506C3CFCFE447F0D0A8EA375AB19AF28638E00F429168C7D586E9631A6612C73DBFC2C533534AA13CCBEE6C8E9981A0BAC6F12AFF2426D2607Z3K4A" TargetMode = "External"/>
	<Relationship Id="rId19" Type="http://schemas.openxmlformats.org/officeDocument/2006/relationships/hyperlink" Target="consultantplus://offline/ref=0B99D0506C3CFCFE447F0D0A8EA375AB19AF28638E00F52E13897D586E9631A6612C73DBFC2C533534AA13C5BAE6C8E9981A0BAC6F12AFF2426D2607Z3K4A" TargetMode = "External"/>
	<Relationship Id="rId20" Type="http://schemas.openxmlformats.org/officeDocument/2006/relationships/hyperlink" Target="consultantplus://offline/ref=0B99D0506C3CFCFE447F0D0A8EA375AB19AF28638E04F22D16807D586E9631A6612C73DBFC2C533534AA13C4B5E6C8E9981A0BAC6F12AFF2426D2607Z3K4A" TargetMode = "External"/>
	<Relationship Id="rId21" Type="http://schemas.openxmlformats.org/officeDocument/2006/relationships/hyperlink" Target="consultantplus://offline/ref=0B99D0506C3CFCFE447F0D0A8EA375AB19AF28638E04F22D16807D586E9631A6612C73DBFC2C533534AA13C2BAE6C8E9981A0BAC6F12AFF2426D2607Z3K4A" TargetMode = "External"/>
	<Relationship Id="rId22" Type="http://schemas.openxmlformats.org/officeDocument/2006/relationships/hyperlink" Target="consultantplus://offline/ref=0B99D0506C3CFCFE447F0D0A8EA375AB19AF28638E04F22D16807D586E9631A6612C73DBFC2C533534AA13C3BDE6C8E9981A0BAC6F12AFF2426D2607Z3K4A" TargetMode = "External"/>
	<Relationship Id="rId23" Type="http://schemas.openxmlformats.org/officeDocument/2006/relationships/hyperlink" Target="consultantplus://offline/ref=0B99D0506C3CFCFE447F0D0A8EA375AB19AF28638E04F22D16807D586E9631A6612C73DBFC2C533534AA13C3B9E6C8E9981A0BAC6F12AFF2426D2607Z3K4A" TargetMode = "External"/>
	<Relationship Id="rId24" Type="http://schemas.openxmlformats.org/officeDocument/2006/relationships/hyperlink" Target="consultantplus://offline/ref=0B99D0506C3CFCFE447F0D0A8EA375AB19AF28638E04F22D16807D586E9631A6612C73DBFC2C533534AA13C3BAE6C8E9981A0BAC6F12AFF2426D2607Z3K4A" TargetMode = "External"/>
	<Relationship Id="rId25" Type="http://schemas.openxmlformats.org/officeDocument/2006/relationships/hyperlink" Target="consultantplus://offline/ref=0B99D0506C3CFCFE447F0D0A8EA375AB19AF28638E01F428148D7D586E9631A6612C73DBFC2C533534AA12C7BCE6C8E9981A0BAC6F12AFF2426D2607Z3K4A" TargetMode = "External"/>
	<Relationship Id="rId26" Type="http://schemas.openxmlformats.org/officeDocument/2006/relationships/hyperlink" Target="consultantplus://offline/ref=0B99D0506C3CFCFE447F0D0A8EA375AB19AF28638E00F429168C7D586E9631A6612C73DBFC2C533534AA13CCB8E6C8E9981A0BAC6F12AFF2426D2607Z3K4A" TargetMode = "External"/>
	<Relationship Id="rId27" Type="http://schemas.openxmlformats.org/officeDocument/2006/relationships/hyperlink" Target="consultantplus://offline/ref=0B99D0506C3CFCFE447F0D0A8EA375AB19AF28638E01F428148D7D586E9631A6612C73DBFC2C533534AA12C7BFE6C8E9981A0BAC6F12AFF2426D2607Z3K4A" TargetMode = "External"/>
	<Relationship Id="rId28" Type="http://schemas.openxmlformats.org/officeDocument/2006/relationships/hyperlink" Target="consultantplus://offline/ref=0B99D0506C3CFCFE447F0D0A8EA375AB19AF28638E01F229118D7D586E9631A6612C73DBFC2C533534AA12C4BEE6C8E9981A0BAC6F12AFF2426D2607Z3K4A" TargetMode = "External"/>
	<Relationship Id="rId29" Type="http://schemas.openxmlformats.org/officeDocument/2006/relationships/hyperlink" Target="consultantplus://offline/ref=0B99D0506C3CFCFE447F0D0A8EA375AB19AF28638E02F32117817D586E9631A6612C73DBFC2C533534AA12C6B9E6C8E9981A0BAC6F12AFF2426D2607Z3K4A" TargetMode = "External"/>
	<Relationship Id="rId30" Type="http://schemas.openxmlformats.org/officeDocument/2006/relationships/hyperlink" Target="consultantplus://offline/ref=0B99D0506C3CFCFE447F0D0A8EA375AB19AF28638E02F22D17887D586E9631A6612C73DBFC2C533534AA13C5B4E6C8E9981A0BAC6F12AFF2426D2607Z3K4A" TargetMode = "External"/>
	<Relationship Id="rId31" Type="http://schemas.openxmlformats.org/officeDocument/2006/relationships/hyperlink" Target="consultantplus://offline/ref=0B99D0506C3CFCFE447F0D0A8EA375AB19AF28638E02FC29108A7D586E9631A6612C73DBFC2C533534AA13C6BAE6C8E9981A0BAC6F12AFF2426D2607Z3K4A" TargetMode = "External"/>
	<Relationship Id="rId32" Type="http://schemas.openxmlformats.org/officeDocument/2006/relationships/hyperlink" Target="consultantplus://offline/ref=0B99D0506C3CFCFE447F0D0A8EA375AB19AF28638E03F22814807D586E9631A6612C73DBFC2C533534AA13C4B8E6C8E9981A0BAC6F12AFF2426D2607Z3K4A" TargetMode = "External"/>
	<Relationship Id="rId33" Type="http://schemas.openxmlformats.org/officeDocument/2006/relationships/hyperlink" Target="consultantplus://offline/ref=0B99D0506C3CFCFE447F0D0A8EA375AB19AF28638E03F12D148A7D586E9631A6612C73DBFC2C533534AA13C2B8E6C8E9981A0BAC6F12AFF2426D2607Z3K4A" TargetMode = "External"/>
	<Relationship Id="rId34" Type="http://schemas.openxmlformats.org/officeDocument/2006/relationships/hyperlink" Target="consultantplus://offline/ref=0B99D0506C3CFCFE447F0D0A8EA375AB19AF28638E00F429168C7D586E9631A6612C73DBFC2C533534AA13CCB5E6C8E9981A0BAC6F12AFF2426D2607Z3K4A" TargetMode = "External"/>
	<Relationship Id="rId35" Type="http://schemas.openxmlformats.org/officeDocument/2006/relationships/hyperlink" Target="consultantplus://offline/ref=0B99D0506C3CFCFE447F0D1C8DCF2BA71AAC716B8452A97C1888750A39966DE337257A87A168572A36AA11ZCK7A" TargetMode = "External"/>
	<Relationship Id="rId36" Type="http://schemas.openxmlformats.org/officeDocument/2006/relationships/hyperlink" Target="consultantplus://offline/ref=0B99D0506C3CFCFE447F0D0A8EA375AB19AF28638E02F32117817D586E9631A6612C73DBFC2C533534AA12C6B9E6C8E9981A0BAC6F12AFF2426D2607Z3K4A" TargetMode = "External"/>
	<Relationship Id="rId37" Type="http://schemas.openxmlformats.org/officeDocument/2006/relationships/hyperlink" Target="consultantplus://offline/ref=0B99D0506C3CFCFE447F0D0A8EA375AB19AF28638E03F12D148A7D586E9631A6612C73DBEE2C0B3936A20DC4B4F39EB8DEZ4KCA" TargetMode = "External"/>
	<Relationship Id="rId38" Type="http://schemas.openxmlformats.org/officeDocument/2006/relationships/hyperlink" Target="consultantplus://offline/ref=0B99D0506C3CFCFE447F0D0A8EA375AB19AF28638E01F428148D7D586E9631A6612C73DBFC2C533534AA12C7B9E6C8E9981A0BAC6F12AFF2426D2607Z3K4A" TargetMode = "External"/>
	<Relationship Id="rId39" Type="http://schemas.openxmlformats.org/officeDocument/2006/relationships/hyperlink" Target="consultantplus://offline/ref=0B99D0506C3CFCFE447F0D0A8EA375AB19AF28638E01F229118D7D586E9631A6612C73DBFC2C533534AA12C4BEE6C8E9981A0BAC6F12AFF2426D2607Z3K4A" TargetMode = "External"/>
	<Relationship Id="rId40" Type="http://schemas.openxmlformats.org/officeDocument/2006/relationships/hyperlink" Target="consultantplus://offline/ref=0B99D0506C3CFCFE447F0D0A8EA375AB19AF28638E03F12D148A7D586E9631A6612C73DBFC2C533534AA12C0B8E6C8E9981A0BAC6F12AFF2426D2607Z3K4A" TargetMode = "External"/>
	<Relationship Id="rId41" Type="http://schemas.openxmlformats.org/officeDocument/2006/relationships/hyperlink" Target="consultantplus://offline/ref=0B99D0506C3CFCFE447F0D0A8EA375AB19AF28638E03F22814807D586E9631A6612C73DBFC2C533534AA13C4BAE6C8E9981A0BAC6F12AFF2426D2607Z3K4A" TargetMode = "External"/>
	<Relationship Id="rId42" Type="http://schemas.openxmlformats.org/officeDocument/2006/relationships/hyperlink" Target="consultantplus://offline/ref=0B99D0506C3CFCFE447F0D0A8EA375AB19AF28638E03F22814807D586E9631A6612C73DBFC2C533534AA13C4B4E6C8E9981A0BAC6F12AFF2426D2607Z3K4A" TargetMode = "External"/>
	<Relationship Id="rId43" Type="http://schemas.openxmlformats.org/officeDocument/2006/relationships/hyperlink" Target="consultantplus://offline/ref=0B99D0506C3CFCFE447F0D0A8EA375AB19AF28638E03F22814807D586E9631A6612C73DBFC2C533534AA13C5BCE6C8E9981A0BAC6F12AFF2426D2607Z3K4A" TargetMode = "External"/>
	<Relationship Id="rId44" Type="http://schemas.openxmlformats.org/officeDocument/2006/relationships/hyperlink" Target="consultantplus://offline/ref=0B99D0506C3CFCFE447F0D0A8EA375AB19AF28638E00F429168C7D586E9631A6612C73DBFC2C533534AA13CDBDE6C8E9981A0BAC6F12AFF2426D2607Z3K4A" TargetMode = "External"/>
	<Relationship Id="rId45" Type="http://schemas.openxmlformats.org/officeDocument/2006/relationships/hyperlink" Target="consultantplus://offline/ref=0B99D0506C3CFCFE447F0D0A8EA375AB19AF28638E03F12D148A7D586E9631A6612C73DBEE2C0B3936A20DC4B4F39EB8DEZ4KCA" TargetMode = "External"/>
	<Relationship Id="rId46" Type="http://schemas.openxmlformats.org/officeDocument/2006/relationships/hyperlink" Target="consultantplus://offline/ref=0B99D0506C3CFCFE447F0D0A8EA375AB19AF28638E03F22814807D586E9631A6612C73DBFC2C533534AA13C5BFE6C8E9981A0BAC6F12AFF2426D2607Z3K4A" TargetMode = "External"/>
	<Relationship Id="rId47" Type="http://schemas.openxmlformats.org/officeDocument/2006/relationships/hyperlink" Target="consultantplus://offline/ref=0B99D0506C3CFCFE447F0D0A8EA375AB19AF28638E00F429168C7D586E9631A6612C73DBFC2C533534AA13CDB5E6C8E9981A0BAC6F12AFF2426D2607Z3K4A" TargetMode = "External"/>
	<Relationship Id="rId48" Type="http://schemas.openxmlformats.org/officeDocument/2006/relationships/hyperlink" Target="consultantplus://offline/ref=0B99D0506C3CFCFE447F0D0A8EA375AB19AF28638E02F22D17887D586E9631A6612C73DBFC2C533534AA13C6BEE6C8E9981A0BAC6F12AFF2426D2607Z3K4A" TargetMode = "External"/>
	<Relationship Id="rId49" Type="http://schemas.openxmlformats.org/officeDocument/2006/relationships/hyperlink" Target="consultantplus://offline/ref=0B99D0506C3CFCFE447F0D0A8EA375AB19AF28638E01F428148D7D586E9631A6612C73DBFC2C533534AA12C0BDE6C8E9981A0BAC6F12AFF2426D2607Z3K4A" TargetMode = "External"/>
	<Relationship Id="rId50" Type="http://schemas.openxmlformats.org/officeDocument/2006/relationships/hyperlink" Target="consultantplus://offline/ref=0B99D0506C3CFCFE447F0D0A8EA375AB19AF28638E02F22D17887D586E9631A6612C73DBFC2C533534AA13C6BBE6C8E9981A0BAC6F12AFF2426D2607Z3K4A" TargetMode = "External"/>
	<Relationship Id="rId51" Type="http://schemas.openxmlformats.org/officeDocument/2006/relationships/hyperlink" Target="consultantplus://offline/ref=0B99D0506C3CFCFE447F0D0A8EA375AB19AF28638E03F22814807D586E9631A6612C73DBFC2C533534AA13C5B9E6C8E9981A0BAC6F12AFF2426D2607Z3K4A" TargetMode = "External"/>
	<Relationship Id="rId52" Type="http://schemas.openxmlformats.org/officeDocument/2006/relationships/hyperlink" Target="consultantplus://offline/ref=0B99D0506C3CFCFE447F0D0A8EA375AB19AF28638E01F428148D7D586E9631A6612C73DBFC2C533534AA12C0BFE6C8E9981A0BAC6F12AFF2426D2607Z3K4A" TargetMode = "External"/>
	<Relationship Id="rId53" Type="http://schemas.openxmlformats.org/officeDocument/2006/relationships/hyperlink" Target="consultantplus://offline/ref=0B99D0506C3CFCFE447F0D0A8EA375AB19AF28638E01F428148D7D586E9631A6612C73DBFC2C533534AA12C0BEE6C8E9981A0BAC6F12AFF2426D2607Z3K4A" TargetMode = "External"/>
	<Relationship Id="rId54" Type="http://schemas.openxmlformats.org/officeDocument/2006/relationships/hyperlink" Target="consultantplus://offline/ref=0B99D0506C3CFCFE447F0D0A8EA375AB19AF28638E01F428148D7D586E9631A6612C73DBFC2C533534AA12C0B8E6C8E9981A0BAC6F12AFF2426D2607Z3K4A" TargetMode = "External"/>
	<Relationship Id="rId55" Type="http://schemas.openxmlformats.org/officeDocument/2006/relationships/hyperlink" Target="consultantplus://offline/ref=0B99D0506C3CFCFE447F0D0A8EA375AB19AF28638E00F429168C7D586E9631A6612C73DBFC2C533534AA12C5BDE6C8E9981A0BAC6F12AFF2426D2607Z3K4A" TargetMode = "External"/>
	<Relationship Id="rId56" Type="http://schemas.openxmlformats.org/officeDocument/2006/relationships/hyperlink" Target="consultantplus://offline/ref=0B99D0506C3CFCFE447F0D0A8EA375AB19AF28638E01F428148D7D586E9631A6612C73DBFC2C533534AA12C0B4E6C8E9981A0BAC6F12AFF2426D2607Z3K4A" TargetMode = "External"/>
	<Relationship Id="rId57" Type="http://schemas.openxmlformats.org/officeDocument/2006/relationships/hyperlink" Target="consultantplus://offline/ref=0B99D0506C3CFCFE447F0D0A8EA375AB19AF28638E03F12D148A7D586E9631A6612C73DBEE2C0B3936A20DC4B4F39EB8DEZ4KCA" TargetMode = "External"/>
	<Relationship Id="rId58" Type="http://schemas.openxmlformats.org/officeDocument/2006/relationships/hyperlink" Target="consultantplus://offline/ref=0B99D0506C3CFCFE447F0D0A8EA375AB19AF28638E00F429168C7D586E9631A6612C73DBFC2C533534AA12C5BCE6C8E9981A0BAC6F12AFF2426D2607Z3K4A" TargetMode = "External"/>
	<Relationship Id="rId59" Type="http://schemas.openxmlformats.org/officeDocument/2006/relationships/hyperlink" Target="consultantplus://offline/ref=0B99D0506C3CFCFE447F0D0A8EA375AB19AF28638E01F428148D7D586E9631A6612C73DBFC2C533534AA12C1BDE6C8E9981A0BAC6F12AFF2426D2607Z3K4A" TargetMode = "External"/>
	<Relationship Id="rId60" Type="http://schemas.openxmlformats.org/officeDocument/2006/relationships/hyperlink" Target="consultantplus://offline/ref=0B99D0506C3CFCFE447F0D0A8EA375AB19AF28638E00F429168C7D586E9631A6612C73DBFC2C533534AA12C5BFE6C8E9981A0BAC6F12AFF2426D2607Z3K4A" TargetMode = "External"/>
	<Relationship Id="rId61" Type="http://schemas.openxmlformats.org/officeDocument/2006/relationships/hyperlink" Target="consultantplus://offline/ref=0B99D0506C3CFCFE447F0D0A8EA375AB19AF28638E03F22814807D586E9631A6612C73DBFC2C533534AA13C5BAE6C8E9981A0BAC6F12AFF2426D2607Z3K4A" TargetMode = "External"/>
	<Relationship Id="rId62" Type="http://schemas.openxmlformats.org/officeDocument/2006/relationships/hyperlink" Target="consultantplus://offline/ref=0B99D0506C3CFCFE447F0D0A8EA375AB19AF28638E03F22814807D586E9631A6612C73DBFC2C533534AA13C6BEE6C8E9981A0BAC6F12AFF2426D2607Z3K4A" TargetMode = "External"/>
	<Relationship Id="rId63" Type="http://schemas.openxmlformats.org/officeDocument/2006/relationships/hyperlink" Target="consultantplus://offline/ref=0B99D0506C3CFCFE447F0D0A8EA375AB19AF28638E03F22814807D586E9631A6612C73DBFC2C533534AA13C6B5E6C8E9981A0BAC6F12AFF2426D2607Z3K4A" TargetMode = "External"/>
	<Relationship Id="rId64" Type="http://schemas.openxmlformats.org/officeDocument/2006/relationships/hyperlink" Target="consultantplus://offline/ref=0B99D0506C3CFCFE447F0D0A8EA375AB19AF28638E00F429168C7D586E9631A6612C73DBFC2C533534AA12C5BAE6C8E9981A0BAC6F12AFF2426D2607Z3K4A" TargetMode = "External"/>
	<Relationship Id="rId65" Type="http://schemas.openxmlformats.org/officeDocument/2006/relationships/hyperlink" Target="consultantplus://offline/ref=0B99D0506C3CFCFE447F0D0A8EA375AB19AF28638E03F22814807D586E9631A6612C73DBFC2C533534AA13C7BFE6C8E9981A0BAC6F12AFF2426D2607Z3K4A" TargetMode = "External"/>
	<Relationship Id="rId66" Type="http://schemas.openxmlformats.org/officeDocument/2006/relationships/hyperlink" Target="consultantplus://offline/ref=0B99D0506C3CFCFE447F0D0A8EA375AB19AF28638E00F429168C7D586E9631A6612C73DBFC2C533534AA12C5B5E6C8E9981A0BAC6F12AFF2426D2607Z3K4A" TargetMode = "External"/>
	<Relationship Id="rId67" Type="http://schemas.openxmlformats.org/officeDocument/2006/relationships/hyperlink" Target="consultantplus://offline/ref=0B99D0506C3CFCFE447F0D0A8EA375AB19AF28638E00F429168C7D586E9631A6612C73DBFC2C533534AA12C5B4E6C8E9981A0BAC6F12AFF2426D2607Z3K4A" TargetMode = "External"/>
	<Relationship Id="rId68" Type="http://schemas.openxmlformats.org/officeDocument/2006/relationships/hyperlink" Target="consultantplus://offline/ref=0B99D0506C3CFCFE447F0D0A8EA375AB19AF28638E01F428148D7D586E9631A6612C73DBFC2C533534AA12C1BBE6C8E9981A0BAC6F12AFF2426D2607Z3K4A" TargetMode = "External"/>
	<Relationship Id="rId69" Type="http://schemas.openxmlformats.org/officeDocument/2006/relationships/hyperlink" Target="consultantplus://offline/ref=0B99D0506C3CFCFE447F0D0A8EA375AB19AF28638E00F429168C7D586E9631A6612C73DBFC2C533534AA12C6BFE6C8E9981A0BAC6F12AFF2426D2607Z3K4A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
(ред. от 25.07.2023)
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внесении изменений в отдельные постановления Губернатора Хабаровского края"</dc:title>
  <dcterms:created xsi:type="dcterms:W3CDTF">2023-09-28T00:10:25Z</dcterms:created>
</cp:coreProperties>
</file>