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DD" w:rsidRPr="00516FDD" w:rsidRDefault="00516FDD" w:rsidP="00516FD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FDD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516FDD" w:rsidRPr="00516FDD" w:rsidRDefault="00516FDD" w:rsidP="00516FDD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16FDD">
        <w:rPr>
          <w:rFonts w:ascii="Times New Roman" w:eastAsia="Calibri" w:hAnsi="Times New Roman" w:cs="Times New Roman"/>
          <w:b/>
          <w:i/>
          <w:sz w:val="28"/>
          <w:szCs w:val="28"/>
        </w:rPr>
        <w:t>Краевой профильной смены «Пленэр»</w:t>
      </w:r>
    </w:p>
    <w:p w:rsidR="00516FDD" w:rsidRPr="00516FDD" w:rsidRDefault="00516FDD" w:rsidP="00516FDD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16FDD" w:rsidRPr="00516FDD" w:rsidRDefault="00516FDD" w:rsidP="00516FDD">
      <w:pPr>
        <w:widowControl w:val="0"/>
        <w:autoSpaceDE w:val="0"/>
        <w:autoSpaceDN w:val="0"/>
        <w:spacing w:after="0"/>
        <w:ind w:left="542" w:right="74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FDD">
        <w:rPr>
          <w:rFonts w:ascii="Times New Roman" w:eastAsia="Times New Roman" w:hAnsi="Times New Roman" w:cs="Times New Roman"/>
          <w:sz w:val="28"/>
          <w:szCs w:val="28"/>
        </w:rPr>
        <w:t>Смена «Пленэр» — это насыщенная образовательная программа для обучающихся, направленная на культурн</w:t>
      </w:r>
      <w:proofErr w:type="gramStart"/>
      <w:r w:rsidRPr="00516FD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16FDD">
        <w:rPr>
          <w:rFonts w:ascii="Times New Roman" w:eastAsia="Times New Roman" w:hAnsi="Times New Roman" w:cs="Times New Roman"/>
          <w:sz w:val="28"/>
          <w:szCs w:val="28"/>
        </w:rPr>
        <w:t xml:space="preserve"> творческую</w:t>
      </w:r>
      <w:r w:rsidRPr="00516F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6F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художественно-проектную</w:t>
      </w:r>
      <w:r w:rsidRPr="00516F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Pr="00516F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516F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миссия –</w:t>
      </w:r>
      <w:r w:rsidRPr="00516F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Pr="00516F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у участников интерес к творчеству и созданию художественных произведений на заданную тематику.</w:t>
      </w:r>
      <w:r w:rsidRPr="00516FD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Данная программа реализует отбор, развитие способностей и дальнейшее сопровождение одарённых детей.</w:t>
      </w:r>
    </w:p>
    <w:p w:rsidR="00516FDD" w:rsidRPr="00516FDD" w:rsidRDefault="00516FDD" w:rsidP="00516FDD">
      <w:pPr>
        <w:widowControl w:val="0"/>
        <w:autoSpaceDE w:val="0"/>
        <w:autoSpaceDN w:val="0"/>
        <w:spacing w:after="0"/>
        <w:ind w:left="542" w:right="74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FDD">
        <w:rPr>
          <w:rFonts w:ascii="Times New Roman" w:eastAsia="Times New Roman" w:hAnsi="Times New Roman" w:cs="Times New Roman"/>
          <w:sz w:val="28"/>
          <w:szCs w:val="28"/>
        </w:rPr>
        <w:t>В основе программы лежит идея развития поколения активных, амбициозных, целеустремленных молодых людей, будущего молодого ар</w:t>
      </w:r>
      <w:proofErr w:type="gramStart"/>
      <w:r w:rsidRPr="00516FDD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516FDD">
        <w:rPr>
          <w:rFonts w:ascii="Times New Roman" w:eastAsia="Times New Roman" w:hAnsi="Times New Roman" w:cs="Times New Roman"/>
          <w:sz w:val="28"/>
          <w:szCs w:val="28"/>
        </w:rPr>
        <w:t xml:space="preserve"> сообщества края.</w:t>
      </w:r>
      <w:r w:rsidRPr="00516FD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Профильная программа смены «Пленэр» направленна на создание условий для самоопределения обучающихся для образовательн</w:t>
      </w:r>
      <w:proofErr w:type="gramStart"/>
      <w:r w:rsidRPr="00516FD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16FDD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выбора.</w:t>
      </w:r>
      <w:r w:rsidRPr="00516FD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Участники на смене смогут воплотить свои творческие замыслы в настоящей художественной мастерской или на пленэре, разобраться в вопросе различия сухой и масляной пастели и узнают, как правильно смешивать акварельные краски, получат опыт самореализации в сфере современного искусства и познакомятся с творчеством известных дальневосточных художников.</w:t>
      </w:r>
    </w:p>
    <w:p w:rsidR="00516FDD" w:rsidRPr="00516FDD" w:rsidRDefault="00516FDD" w:rsidP="00516FDD">
      <w:pPr>
        <w:widowControl w:val="0"/>
        <w:autoSpaceDE w:val="0"/>
        <w:autoSpaceDN w:val="0"/>
        <w:spacing w:after="0"/>
        <w:ind w:left="542" w:right="7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FDD">
        <w:rPr>
          <w:rFonts w:ascii="Times New Roman" w:eastAsia="Times New Roman" w:hAnsi="Times New Roman" w:cs="Times New Roman"/>
          <w:sz w:val="28"/>
          <w:szCs w:val="28"/>
        </w:rPr>
        <w:t>Содержание деятельности в рамках профильной программы, включает в себя работу</w:t>
      </w:r>
      <w:r w:rsidRPr="00516FD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в следующих направлениях:</w:t>
      </w:r>
    </w:p>
    <w:p w:rsidR="00516FDD" w:rsidRPr="00516FDD" w:rsidRDefault="00516FDD" w:rsidP="00516FDD">
      <w:pPr>
        <w:widowControl w:val="0"/>
        <w:numPr>
          <w:ilvl w:val="0"/>
          <w:numId w:val="1"/>
        </w:numPr>
        <w:tabs>
          <w:tab w:val="left" w:pos="1249"/>
        </w:tabs>
        <w:autoSpaceDE w:val="0"/>
        <w:autoSpaceDN w:val="0"/>
        <w:spacing w:after="0"/>
        <w:ind w:left="1249" w:hanging="280"/>
        <w:jc w:val="both"/>
        <w:rPr>
          <w:rFonts w:ascii="Times New Roman" w:eastAsia="Times New Roman" w:hAnsi="Times New Roman" w:cs="Times New Roman"/>
          <w:sz w:val="28"/>
        </w:rPr>
      </w:pPr>
      <w:r w:rsidRPr="00516FDD">
        <w:rPr>
          <w:rFonts w:ascii="Times New Roman" w:eastAsia="Times New Roman" w:hAnsi="Times New Roman" w:cs="Times New Roman"/>
          <w:sz w:val="28"/>
        </w:rPr>
        <w:t>Академический</w:t>
      </w:r>
      <w:r w:rsidRPr="00516F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spacing w:val="-2"/>
          <w:sz w:val="28"/>
        </w:rPr>
        <w:t>рисунок</w:t>
      </w:r>
    </w:p>
    <w:p w:rsidR="00516FDD" w:rsidRPr="00516FDD" w:rsidRDefault="00516FDD" w:rsidP="00516FDD">
      <w:pPr>
        <w:widowControl w:val="0"/>
        <w:numPr>
          <w:ilvl w:val="0"/>
          <w:numId w:val="1"/>
        </w:numPr>
        <w:tabs>
          <w:tab w:val="left" w:pos="1249"/>
        </w:tabs>
        <w:autoSpaceDE w:val="0"/>
        <w:autoSpaceDN w:val="0"/>
        <w:spacing w:before="67" w:after="0"/>
        <w:ind w:left="1249" w:hanging="280"/>
        <w:rPr>
          <w:rFonts w:ascii="Times New Roman" w:eastAsia="Times New Roman" w:hAnsi="Times New Roman" w:cs="Times New Roman"/>
          <w:sz w:val="28"/>
        </w:rPr>
      </w:pPr>
      <w:r w:rsidRPr="00516FDD">
        <w:rPr>
          <w:rFonts w:ascii="Times New Roman" w:eastAsia="Times New Roman" w:hAnsi="Times New Roman" w:cs="Times New Roman"/>
          <w:sz w:val="28"/>
        </w:rPr>
        <w:t>Академическая</w:t>
      </w:r>
      <w:r w:rsidRPr="00516F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spacing w:val="-2"/>
          <w:sz w:val="28"/>
        </w:rPr>
        <w:t>живопись</w:t>
      </w:r>
    </w:p>
    <w:p w:rsidR="00516FDD" w:rsidRPr="00516FDD" w:rsidRDefault="00516FDD" w:rsidP="00516FD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50" w:after="0"/>
        <w:ind w:left="993" w:hanging="24"/>
        <w:rPr>
          <w:rFonts w:ascii="Times New Roman" w:eastAsia="Times New Roman" w:hAnsi="Times New Roman" w:cs="Times New Roman"/>
          <w:sz w:val="28"/>
        </w:rPr>
      </w:pPr>
      <w:r w:rsidRPr="00516FDD">
        <w:rPr>
          <w:rFonts w:ascii="Times New Roman" w:eastAsia="Times New Roman" w:hAnsi="Times New Roman" w:cs="Times New Roman"/>
          <w:spacing w:val="-2"/>
          <w:sz w:val="28"/>
        </w:rPr>
        <w:t>Композиция</w:t>
      </w:r>
    </w:p>
    <w:p w:rsidR="00516FDD" w:rsidRPr="00516FDD" w:rsidRDefault="00516FDD" w:rsidP="00516FDD">
      <w:pPr>
        <w:widowControl w:val="0"/>
        <w:numPr>
          <w:ilvl w:val="0"/>
          <w:numId w:val="1"/>
        </w:numPr>
        <w:tabs>
          <w:tab w:val="left" w:pos="1249"/>
        </w:tabs>
        <w:autoSpaceDE w:val="0"/>
        <w:autoSpaceDN w:val="0"/>
        <w:spacing w:before="50" w:after="0"/>
        <w:ind w:left="1249" w:hanging="280"/>
        <w:rPr>
          <w:rFonts w:ascii="Times New Roman" w:eastAsia="Times New Roman" w:hAnsi="Times New Roman" w:cs="Times New Roman"/>
          <w:sz w:val="28"/>
        </w:rPr>
      </w:pPr>
      <w:r w:rsidRPr="00516FDD">
        <w:rPr>
          <w:rFonts w:ascii="Times New Roman" w:eastAsia="Times New Roman" w:hAnsi="Times New Roman" w:cs="Times New Roman"/>
          <w:b/>
          <w:sz w:val="28"/>
        </w:rPr>
        <w:t>Направленность</w:t>
      </w:r>
      <w:r w:rsidRPr="00516FDD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b/>
          <w:sz w:val="28"/>
        </w:rPr>
        <w:t>программы</w:t>
      </w:r>
      <w:r w:rsidRPr="00516FDD">
        <w:rPr>
          <w:rFonts w:ascii="Times New Roman" w:eastAsia="Times New Roman" w:hAnsi="Times New Roman" w:cs="Times New Roman"/>
          <w:sz w:val="28"/>
        </w:rPr>
        <w:t>:</w:t>
      </w:r>
      <w:r w:rsidRPr="00516F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</w:rPr>
        <w:t>Искусство</w:t>
      </w:r>
      <w:r w:rsidRPr="00516F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spacing w:val="-2"/>
          <w:sz w:val="28"/>
        </w:rPr>
        <w:t>(Живопись).</w:t>
      </w:r>
    </w:p>
    <w:p w:rsidR="00516FDD" w:rsidRPr="00516FDD" w:rsidRDefault="00516FDD" w:rsidP="00516FDD">
      <w:pPr>
        <w:spacing w:before="163" w:after="120"/>
        <w:ind w:left="567" w:right="7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FDD">
        <w:rPr>
          <w:rFonts w:ascii="Times New Roman" w:eastAsia="Calibri" w:hAnsi="Times New Roman" w:cs="Times New Roman"/>
          <w:b/>
          <w:bCs/>
          <w:sz w:val="28"/>
          <w:szCs w:val="28"/>
        </w:rPr>
        <w:t>Целевая аудитория:</w:t>
      </w:r>
      <w:r w:rsidRPr="00516FD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участников в</w:t>
      </w:r>
      <w:r w:rsidRPr="00516FD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возрасте    10-17 лет, проявивших интерес и продемонстрировавших высокую результативность в области изобразительного искусства (по результатам заочного тура</w:t>
      </w:r>
      <w:r w:rsidRPr="00516FD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краевой выставки-конкурса «Юный художник Приамурья»).</w:t>
      </w:r>
    </w:p>
    <w:p w:rsidR="00516FDD" w:rsidRPr="00516FDD" w:rsidRDefault="00516FDD" w:rsidP="00516FDD">
      <w:pPr>
        <w:spacing w:before="163" w:after="120"/>
        <w:ind w:right="74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FD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Художественная грамотность обучающихся при интенсивном обучении изобразительному искусству, использование приобретенных знаний и умений в </w:t>
      </w:r>
      <w:proofErr w:type="gramStart"/>
      <w:r w:rsidRPr="00516FDD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proofErr w:type="gramEnd"/>
      <w:r w:rsidRPr="00516FDD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художественной деятельности.</w:t>
      </w:r>
    </w:p>
    <w:p w:rsidR="00516FDD" w:rsidRPr="00516FDD" w:rsidRDefault="00516FDD" w:rsidP="00516FDD">
      <w:pPr>
        <w:spacing w:before="163" w:after="120"/>
        <w:ind w:right="7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FD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Задачи</w:t>
      </w:r>
      <w:r w:rsidRPr="00516F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:</w:t>
      </w:r>
    </w:p>
    <w:p w:rsidR="00516FDD" w:rsidRPr="00516FDD" w:rsidRDefault="00516FDD" w:rsidP="00516FDD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67" w:after="0"/>
        <w:ind w:left="821" w:hanging="279"/>
        <w:rPr>
          <w:rFonts w:ascii="Times New Roman" w:eastAsia="Times New Roman" w:hAnsi="Times New Roman" w:cs="Times New Roman"/>
          <w:sz w:val="28"/>
        </w:rPr>
      </w:pPr>
      <w:r w:rsidRPr="00516FDD">
        <w:rPr>
          <w:rFonts w:ascii="Times New Roman" w:eastAsia="Times New Roman" w:hAnsi="Times New Roman" w:cs="Times New Roman"/>
          <w:color w:val="221F1F"/>
          <w:sz w:val="28"/>
        </w:rPr>
        <w:t>Сформировать</w:t>
      </w:r>
      <w:r w:rsidRPr="00516FDD">
        <w:rPr>
          <w:rFonts w:ascii="Times New Roman" w:eastAsia="Times New Roman" w:hAnsi="Times New Roman" w:cs="Times New Roman"/>
          <w:color w:val="221F1F"/>
          <w:spacing w:val="-1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у</w:t>
      </w:r>
      <w:r w:rsidRPr="00516FDD">
        <w:rPr>
          <w:rFonts w:ascii="Times New Roman" w:eastAsia="Times New Roman" w:hAnsi="Times New Roman" w:cs="Times New Roman"/>
          <w:color w:val="221F1F"/>
          <w:spacing w:val="-1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участников</w:t>
      </w:r>
      <w:r w:rsidRPr="00516FDD">
        <w:rPr>
          <w:rFonts w:ascii="Times New Roman" w:eastAsia="Times New Roman" w:hAnsi="Times New Roman" w:cs="Times New Roman"/>
          <w:color w:val="221F1F"/>
          <w:spacing w:val="-8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программы</w:t>
      </w:r>
      <w:r w:rsidRPr="00516FDD">
        <w:rPr>
          <w:rFonts w:ascii="Times New Roman" w:eastAsia="Times New Roman" w:hAnsi="Times New Roman" w:cs="Times New Roman"/>
          <w:color w:val="221F1F"/>
          <w:spacing w:val="-7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практические</w:t>
      </w:r>
      <w:r w:rsidRPr="00516FDD">
        <w:rPr>
          <w:rFonts w:ascii="Times New Roman" w:eastAsia="Times New Roman" w:hAnsi="Times New Roman" w:cs="Times New Roman"/>
          <w:color w:val="221F1F"/>
          <w:spacing w:val="-7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навыки:</w:t>
      </w:r>
    </w:p>
    <w:p w:rsidR="00516FDD" w:rsidRPr="00516FDD" w:rsidRDefault="00516FDD" w:rsidP="00516FDD">
      <w:pPr>
        <w:widowControl w:val="0"/>
        <w:numPr>
          <w:ilvl w:val="1"/>
          <w:numId w:val="2"/>
        </w:numPr>
        <w:tabs>
          <w:tab w:val="left" w:pos="1394"/>
        </w:tabs>
        <w:autoSpaceDE w:val="0"/>
        <w:autoSpaceDN w:val="0"/>
        <w:spacing w:before="49" w:after="0"/>
        <w:ind w:right="750"/>
        <w:rPr>
          <w:rFonts w:ascii="Symbol" w:eastAsia="Times New Roman" w:hAnsi="Symbol" w:cs="Times New Roman"/>
          <w:color w:val="221F1F"/>
          <w:sz w:val="28"/>
        </w:rPr>
      </w:pPr>
      <w:r w:rsidRPr="00516FDD">
        <w:rPr>
          <w:rFonts w:ascii="Times New Roman" w:eastAsia="Times New Roman" w:hAnsi="Times New Roman" w:cs="Times New Roman"/>
          <w:color w:val="221F1F"/>
          <w:sz w:val="28"/>
        </w:rPr>
        <w:t>видеть</w:t>
      </w:r>
      <w:r w:rsidRPr="00516FDD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и</w:t>
      </w:r>
      <w:r w:rsidRPr="00516FDD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изображать</w:t>
      </w:r>
      <w:r w:rsidRPr="00516FDD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окружающий</w:t>
      </w:r>
      <w:r w:rsidRPr="00516FDD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мир</w:t>
      </w:r>
      <w:r w:rsidRPr="00516FDD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во</w:t>
      </w:r>
      <w:r w:rsidRPr="00516FDD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всем</w:t>
      </w:r>
      <w:r w:rsidRPr="00516FDD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многообразии</w:t>
      </w:r>
      <w:r w:rsidRPr="00516FDD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его</w:t>
      </w:r>
      <w:r w:rsidRPr="00516FDD">
        <w:rPr>
          <w:rFonts w:ascii="Times New Roman" w:eastAsia="Times New Roman" w:hAnsi="Times New Roman" w:cs="Times New Roman"/>
          <w:color w:val="221F1F"/>
          <w:spacing w:val="80"/>
          <w:w w:val="15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цветосветовых отношений;</w:t>
      </w:r>
    </w:p>
    <w:p w:rsidR="00516FDD" w:rsidRPr="00516FDD" w:rsidRDefault="00516FDD" w:rsidP="00516FDD">
      <w:pPr>
        <w:widowControl w:val="0"/>
        <w:numPr>
          <w:ilvl w:val="1"/>
          <w:numId w:val="2"/>
        </w:numPr>
        <w:tabs>
          <w:tab w:val="left" w:pos="1394"/>
          <w:tab w:val="left" w:pos="2801"/>
          <w:tab w:val="left" w:pos="4724"/>
          <w:tab w:val="left" w:pos="6374"/>
          <w:tab w:val="left" w:pos="7801"/>
          <w:tab w:val="left" w:pos="9113"/>
        </w:tabs>
        <w:autoSpaceDE w:val="0"/>
        <w:autoSpaceDN w:val="0"/>
        <w:spacing w:before="3" w:after="0"/>
        <w:ind w:right="749"/>
        <w:rPr>
          <w:rFonts w:ascii="Symbol" w:eastAsia="Times New Roman" w:hAnsi="Symbol" w:cs="Times New Roman"/>
          <w:color w:val="221F1F"/>
          <w:sz w:val="28"/>
        </w:rPr>
      </w:pPr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пользуясь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живописными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средствами,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научиться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«лепить»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форму цветом;</w:t>
      </w:r>
    </w:p>
    <w:p w:rsidR="00516FDD" w:rsidRPr="00516FDD" w:rsidRDefault="00516FDD" w:rsidP="00516FDD">
      <w:pPr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before="4" w:after="0"/>
        <w:ind w:left="752" w:hanging="210"/>
        <w:rPr>
          <w:rFonts w:ascii="Times New Roman" w:eastAsia="Times New Roman" w:hAnsi="Times New Roman" w:cs="Times New Roman"/>
          <w:sz w:val="28"/>
        </w:rPr>
      </w:pPr>
      <w:r w:rsidRPr="00516FDD">
        <w:rPr>
          <w:rFonts w:ascii="Times New Roman" w:eastAsia="Times New Roman" w:hAnsi="Times New Roman" w:cs="Times New Roman"/>
          <w:color w:val="221F1F"/>
          <w:sz w:val="28"/>
        </w:rPr>
        <w:t>Познакомить</w:t>
      </w:r>
      <w:r w:rsidRPr="00516FDD">
        <w:rPr>
          <w:rFonts w:ascii="Times New Roman" w:eastAsia="Times New Roman" w:hAnsi="Times New Roman" w:cs="Times New Roman"/>
          <w:color w:val="221F1F"/>
          <w:spacing w:val="-14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обучающихся:</w:t>
      </w:r>
    </w:p>
    <w:p w:rsidR="00516FDD" w:rsidRPr="00516FDD" w:rsidRDefault="00516FDD" w:rsidP="00516FDD">
      <w:pPr>
        <w:widowControl w:val="0"/>
        <w:numPr>
          <w:ilvl w:val="1"/>
          <w:numId w:val="2"/>
        </w:numPr>
        <w:tabs>
          <w:tab w:val="left" w:pos="1394"/>
          <w:tab w:val="left" w:pos="1955"/>
          <w:tab w:val="left" w:pos="3452"/>
          <w:tab w:val="left" w:pos="6012"/>
          <w:tab w:val="left" w:pos="7694"/>
        </w:tabs>
        <w:autoSpaceDE w:val="0"/>
        <w:autoSpaceDN w:val="0"/>
        <w:spacing w:before="47" w:after="0"/>
        <w:ind w:right="753"/>
        <w:rPr>
          <w:rFonts w:ascii="Symbol" w:eastAsia="Times New Roman" w:hAnsi="Symbol" w:cs="Times New Roman"/>
          <w:color w:val="221F1F"/>
          <w:sz w:val="28"/>
        </w:rPr>
      </w:pPr>
      <w:r w:rsidRPr="00516FDD">
        <w:rPr>
          <w:rFonts w:ascii="Times New Roman" w:eastAsia="Times New Roman" w:hAnsi="Times New Roman" w:cs="Times New Roman"/>
          <w:color w:val="221F1F"/>
          <w:spacing w:val="-10"/>
          <w:sz w:val="28"/>
        </w:rPr>
        <w:t>с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жанрами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изобразительного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искусства,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 xml:space="preserve">художественными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 xml:space="preserve">материалами, техниками </w:t>
      </w:r>
      <w:proofErr w:type="gramStart"/>
      <w:r w:rsidRPr="00516FDD">
        <w:rPr>
          <w:rFonts w:ascii="Times New Roman" w:eastAsia="Times New Roman" w:hAnsi="Times New Roman" w:cs="Times New Roman"/>
          <w:color w:val="221F1F"/>
          <w:sz w:val="28"/>
        </w:rPr>
        <w:t>изобразительной</w:t>
      </w:r>
      <w:proofErr w:type="gramEnd"/>
      <w:r w:rsidRPr="00516FDD">
        <w:rPr>
          <w:rFonts w:ascii="Times New Roman" w:eastAsia="Times New Roman" w:hAnsi="Times New Roman" w:cs="Times New Roman"/>
          <w:color w:val="221F1F"/>
          <w:sz w:val="28"/>
        </w:rPr>
        <w:t xml:space="preserve"> деятельности;</w:t>
      </w:r>
    </w:p>
    <w:p w:rsidR="00516FDD" w:rsidRPr="00516FDD" w:rsidRDefault="00516FDD" w:rsidP="00516FDD">
      <w:pPr>
        <w:widowControl w:val="0"/>
        <w:numPr>
          <w:ilvl w:val="1"/>
          <w:numId w:val="2"/>
        </w:numPr>
        <w:tabs>
          <w:tab w:val="left" w:pos="1394"/>
        </w:tabs>
        <w:autoSpaceDE w:val="0"/>
        <w:autoSpaceDN w:val="0"/>
        <w:spacing w:before="2" w:after="0"/>
        <w:ind w:right="747"/>
        <w:rPr>
          <w:rFonts w:ascii="Symbol" w:eastAsia="Times New Roman" w:hAnsi="Symbol" w:cs="Times New Roman"/>
          <w:color w:val="221F1F"/>
          <w:sz w:val="28"/>
        </w:rPr>
      </w:pPr>
      <w:r w:rsidRPr="00516FDD">
        <w:rPr>
          <w:rFonts w:ascii="Times New Roman" w:eastAsia="Times New Roman" w:hAnsi="Times New Roman" w:cs="Times New Roman"/>
          <w:color w:val="221F1F"/>
          <w:sz w:val="28"/>
        </w:rPr>
        <w:t>техническими</w:t>
      </w:r>
      <w:r w:rsidRPr="00516FDD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приемами</w:t>
      </w:r>
      <w:r w:rsidRPr="00516FDD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акварельной</w:t>
      </w:r>
      <w:r w:rsidRPr="00516FDD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живописи,</w:t>
      </w:r>
      <w:r w:rsidRPr="00516FDD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гуаши</w:t>
      </w:r>
      <w:r w:rsidRPr="00516FDD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и</w:t>
      </w:r>
      <w:r w:rsidRPr="00516FDD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 xml:space="preserve">основами </w:t>
      </w:r>
      <w:proofErr w:type="spellStart"/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цветоведения</w:t>
      </w:r>
      <w:proofErr w:type="spellEnd"/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.</w:t>
      </w:r>
    </w:p>
    <w:p w:rsidR="00516FDD" w:rsidRPr="00516FDD" w:rsidRDefault="00516FDD" w:rsidP="00516FDD">
      <w:pPr>
        <w:widowControl w:val="0"/>
        <w:numPr>
          <w:ilvl w:val="0"/>
          <w:numId w:val="2"/>
        </w:numPr>
        <w:tabs>
          <w:tab w:val="left" w:pos="753"/>
        </w:tabs>
        <w:autoSpaceDE w:val="0"/>
        <w:autoSpaceDN w:val="0"/>
        <w:spacing w:before="4" w:after="0"/>
        <w:ind w:left="753" w:hanging="211"/>
        <w:rPr>
          <w:rFonts w:ascii="Times New Roman" w:eastAsia="Times New Roman" w:hAnsi="Times New Roman" w:cs="Times New Roman"/>
          <w:sz w:val="28"/>
        </w:rPr>
      </w:pPr>
      <w:r w:rsidRPr="00516FDD">
        <w:rPr>
          <w:rFonts w:ascii="Times New Roman" w:eastAsia="Times New Roman" w:hAnsi="Times New Roman" w:cs="Times New Roman"/>
          <w:color w:val="221F1F"/>
          <w:sz w:val="28"/>
        </w:rPr>
        <w:t>Развить</w:t>
      </w:r>
      <w:r w:rsidRPr="00516FDD">
        <w:rPr>
          <w:rFonts w:ascii="Times New Roman" w:eastAsia="Times New Roman" w:hAnsi="Times New Roman" w:cs="Times New Roman"/>
          <w:color w:val="221F1F"/>
          <w:spacing w:val="-6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у</w:t>
      </w:r>
      <w:r w:rsidRPr="00516FDD">
        <w:rPr>
          <w:rFonts w:ascii="Times New Roman" w:eastAsia="Times New Roman" w:hAnsi="Times New Roman" w:cs="Times New Roman"/>
          <w:color w:val="221F1F"/>
          <w:spacing w:val="-6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участников</w:t>
      </w:r>
      <w:r w:rsidRPr="00516FDD">
        <w:rPr>
          <w:rFonts w:ascii="Times New Roman" w:eastAsia="Times New Roman" w:hAnsi="Times New Roman" w:cs="Times New Roman"/>
          <w:color w:val="221F1F"/>
          <w:spacing w:val="-4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программы:</w:t>
      </w:r>
    </w:p>
    <w:p w:rsidR="00516FDD" w:rsidRPr="00516FDD" w:rsidRDefault="00516FDD" w:rsidP="00516FDD">
      <w:pPr>
        <w:widowControl w:val="0"/>
        <w:numPr>
          <w:ilvl w:val="1"/>
          <w:numId w:val="2"/>
        </w:numPr>
        <w:tabs>
          <w:tab w:val="left" w:pos="1393"/>
        </w:tabs>
        <w:autoSpaceDE w:val="0"/>
        <w:autoSpaceDN w:val="0"/>
        <w:spacing w:before="47" w:after="0"/>
        <w:ind w:left="1393" w:hanging="285"/>
        <w:rPr>
          <w:rFonts w:ascii="Symbol" w:eastAsia="Times New Roman" w:hAnsi="Symbol" w:cs="Times New Roman"/>
          <w:color w:val="221F1F"/>
          <w:sz w:val="28"/>
        </w:rPr>
      </w:pPr>
      <w:r w:rsidRPr="00516FDD">
        <w:rPr>
          <w:rFonts w:ascii="Times New Roman" w:eastAsia="Times New Roman" w:hAnsi="Times New Roman" w:cs="Times New Roman"/>
          <w:color w:val="221F1F"/>
          <w:sz w:val="28"/>
        </w:rPr>
        <w:t>пространственное</w:t>
      </w:r>
      <w:r w:rsidRPr="00516FDD">
        <w:rPr>
          <w:rFonts w:ascii="Times New Roman" w:eastAsia="Times New Roman" w:hAnsi="Times New Roman" w:cs="Times New Roman"/>
          <w:color w:val="221F1F"/>
          <w:spacing w:val="-14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мышление;</w:t>
      </w:r>
    </w:p>
    <w:p w:rsidR="00516FDD" w:rsidRPr="00516FDD" w:rsidRDefault="00516FDD" w:rsidP="00516FDD">
      <w:pPr>
        <w:widowControl w:val="0"/>
        <w:numPr>
          <w:ilvl w:val="1"/>
          <w:numId w:val="2"/>
        </w:numPr>
        <w:tabs>
          <w:tab w:val="left" w:pos="1393"/>
        </w:tabs>
        <w:autoSpaceDE w:val="0"/>
        <w:autoSpaceDN w:val="0"/>
        <w:spacing w:before="48" w:after="0"/>
        <w:ind w:left="1393" w:hanging="285"/>
        <w:rPr>
          <w:rFonts w:ascii="Symbol" w:eastAsia="Times New Roman" w:hAnsi="Symbol" w:cs="Times New Roman"/>
          <w:color w:val="221F1F"/>
          <w:sz w:val="28"/>
        </w:rPr>
      </w:pPr>
      <w:r w:rsidRPr="00516FDD">
        <w:rPr>
          <w:rFonts w:ascii="Times New Roman" w:eastAsia="Times New Roman" w:hAnsi="Times New Roman" w:cs="Times New Roman"/>
          <w:color w:val="221F1F"/>
          <w:sz w:val="28"/>
        </w:rPr>
        <w:t>фантазию,</w:t>
      </w:r>
      <w:r w:rsidRPr="00516FDD">
        <w:rPr>
          <w:rFonts w:ascii="Times New Roman" w:eastAsia="Times New Roman" w:hAnsi="Times New Roman" w:cs="Times New Roman"/>
          <w:color w:val="221F1F"/>
          <w:spacing w:val="-7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воображение,</w:t>
      </w:r>
      <w:r w:rsidRPr="00516FDD">
        <w:rPr>
          <w:rFonts w:ascii="Times New Roman" w:eastAsia="Times New Roman" w:hAnsi="Times New Roman" w:cs="Times New Roman"/>
          <w:color w:val="221F1F"/>
          <w:spacing w:val="-7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креативность;</w:t>
      </w:r>
    </w:p>
    <w:p w:rsidR="00516FDD" w:rsidRPr="00516FDD" w:rsidRDefault="00516FDD" w:rsidP="00516FDD">
      <w:pPr>
        <w:widowControl w:val="0"/>
        <w:numPr>
          <w:ilvl w:val="1"/>
          <w:numId w:val="2"/>
        </w:numPr>
        <w:tabs>
          <w:tab w:val="left" w:pos="1393"/>
        </w:tabs>
        <w:autoSpaceDE w:val="0"/>
        <w:autoSpaceDN w:val="0"/>
        <w:spacing w:before="46" w:after="0"/>
        <w:ind w:left="1393" w:hanging="285"/>
        <w:rPr>
          <w:rFonts w:ascii="Symbol" w:eastAsia="Times New Roman" w:hAnsi="Symbol" w:cs="Times New Roman"/>
          <w:color w:val="221F1F"/>
          <w:sz w:val="28"/>
        </w:rPr>
      </w:pPr>
      <w:r w:rsidRPr="00516FDD">
        <w:rPr>
          <w:rFonts w:ascii="Times New Roman" w:eastAsia="Times New Roman" w:hAnsi="Times New Roman" w:cs="Times New Roman"/>
          <w:color w:val="221F1F"/>
          <w:sz w:val="28"/>
        </w:rPr>
        <w:t>творческие</w:t>
      </w:r>
      <w:r w:rsidRPr="00516FDD">
        <w:rPr>
          <w:rFonts w:ascii="Times New Roman" w:eastAsia="Times New Roman" w:hAnsi="Times New Roman" w:cs="Times New Roman"/>
          <w:color w:val="221F1F"/>
          <w:spacing w:val="-8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способности,</w:t>
      </w:r>
      <w:r w:rsidRPr="00516FDD">
        <w:rPr>
          <w:rFonts w:ascii="Times New Roman" w:eastAsia="Times New Roman" w:hAnsi="Times New Roman" w:cs="Times New Roman"/>
          <w:color w:val="221F1F"/>
          <w:spacing w:val="-1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изобретательность;</w:t>
      </w:r>
    </w:p>
    <w:p w:rsidR="00516FDD" w:rsidRPr="00516FDD" w:rsidRDefault="00516FDD" w:rsidP="00516FDD">
      <w:pPr>
        <w:widowControl w:val="0"/>
        <w:numPr>
          <w:ilvl w:val="1"/>
          <w:numId w:val="2"/>
        </w:numPr>
        <w:tabs>
          <w:tab w:val="left" w:pos="1393"/>
        </w:tabs>
        <w:autoSpaceDE w:val="0"/>
        <w:autoSpaceDN w:val="0"/>
        <w:spacing w:before="48" w:after="0"/>
        <w:ind w:left="1393" w:hanging="285"/>
        <w:rPr>
          <w:rFonts w:ascii="Symbol" w:eastAsia="Times New Roman" w:hAnsi="Symbol" w:cs="Times New Roman"/>
          <w:color w:val="221F1F"/>
          <w:sz w:val="28"/>
        </w:rPr>
      </w:pPr>
      <w:r w:rsidRPr="00516FDD">
        <w:rPr>
          <w:rFonts w:ascii="Times New Roman" w:eastAsia="Times New Roman" w:hAnsi="Times New Roman" w:cs="Times New Roman"/>
          <w:color w:val="221F1F"/>
          <w:sz w:val="28"/>
        </w:rPr>
        <w:t>навыки</w:t>
      </w:r>
      <w:r w:rsidRPr="00516FDD">
        <w:rPr>
          <w:rFonts w:ascii="Times New Roman" w:eastAsia="Times New Roman" w:hAnsi="Times New Roman" w:cs="Times New Roman"/>
          <w:color w:val="221F1F"/>
          <w:spacing w:val="-5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работы</w:t>
      </w:r>
      <w:r w:rsidRPr="00516FDD">
        <w:rPr>
          <w:rFonts w:ascii="Times New Roman" w:eastAsia="Times New Roman" w:hAnsi="Times New Roman" w:cs="Times New Roman"/>
          <w:color w:val="221F1F"/>
          <w:spacing w:val="-3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в</w:t>
      </w:r>
      <w:r w:rsidRPr="00516FDD">
        <w:rPr>
          <w:rFonts w:ascii="Times New Roman" w:eastAsia="Times New Roman" w:hAnsi="Times New Roman" w:cs="Times New Roman"/>
          <w:color w:val="221F1F"/>
          <w:spacing w:val="-3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команде.</w:t>
      </w:r>
    </w:p>
    <w:p w:rsidR="00516FDD" w:rsidRPr="00516FDD" w:rsidRDefault="00516FDD" w:rsidP="00516FD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516FDD" w:rsidRPr="00516FDD" w:rsidRDefault="00516FDD" w:rsidP="00516FDD">
      <w:pPr>
        <w:widowControl w:val="0"/>
        <w:tabs>
          <w:tab w:val="left" w:pos="2281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516FDD">
        <w:rPr>
          <w:rFonts w:ascii="Times New Roman" w:eastAsia="Times New Roman" w:hAnsi="Times New Roman" w:cs="Times New Roman"/>
        </w:rPr>
        <w:t xml:space="preserve">                </w:t>
      </w:r>
      <w:r w:rsidRPr="00516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ОЖИДАЕМЫЕ</w:t>
      </w:r>
      <w:r w:rsidRPr="00516FD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516FD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516FDD" w:rsidRPr="00516FDD" w:rsidRDefault="00516FDD" w:rsidP="00516FDD">
      <w:pPr>
        <w:widowControl w:val="0"/>
        <w:autoSpaceDE w:val="0"/>
        <w:autoSpaceDN w:val="0"/>
        <w:spacing w:after="0"/>
        <w:ind w:left="542"/>
        <w:rPr>
          <w:rFonts w:ascii="Times New Roman" w:eastAsia="Times New Roman" w:hAnsi="Times New Roman" w:cs="Times New Roman"/>
          <w:sz w:val="28"/>
          <w:szCs w:val="28"/>
        </w:rPr>
      </w:pPr>
      <w:r w:rsidRPr="00516F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6FD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16FD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6FD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516FD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6FD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516FD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16FD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произойдут</w:t>
      </w:r>
      <w:r w:rsidRPr="00516FD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  <w:szCs w:val="28"/>
        </w:rPr>
        <w:t>следующие результативные изменения:</w:t>
      </w:r>
    </w:p>
    <w:p w:rsidR="00516FDD" w:rsidRPr="00516FDD" w:rsidRDefault="00516FDD" w:rsidP="00516FDD">
      <w:pPr>
        <w:widowControl w:val="0"/>
        <w:numPr>
          <w:ilvl w:val="0"/>
          <w:numId w:val="3"/>
        </w:numPr>
        <w:tabs>
          <w:tab w:val="left" w:pos="1261"/>
        </w:tabs>
        <w:autoSpaceDE w:val="0"/>
        <w:autoSpaceDN w:val="0"/>
        <w:spacing w:after="0"/>
        <w:ind w:left="1261"/>
        <w:rPr>
          <w:rFonts w:ascii="Symbol" w:eastAsia="Times New Roman" w:hAnsi="Symbol" w:cs="Times New Roman"/>
          <w:sz w:val="28"/>
        </w:rPr>
      </w:pPr>
      <w:r w:rsidRPr="00516FDD">
        <w:rPr>
          <w:rFonts w:ascii="Times New Roman" w:eastAsia="Times New Roman" w:hAnsi="Times New Roman" w:cs="Times New Roman"/>
          <w:sz w:val="28"/>
        </w:rPr>
        <w:t>подготовка</w:t>
      </w:r>
      <w:r w:rsidRPr="00516F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</w:rPr>
        <w:t>к</w:t>
      </w:r>
      <w:r w:rsidRPr="00516F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</w:rPr>
        <w:t>участию</w:t>
      </w:r>
      <w:r w:rsidRPr="00516F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</w:rPr>
        <w:t>в</w:t>
      </w:r>
      <w:r w:rsidRPr="00516F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</w:rPr>
        <w:t>творческих</w:t>
      </w:r>
      <w:r w:rsidRPr="00516F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spacing w:val="-2"/>
          <w:sz w:val="28"/>
        </w:rPr>
        <w:t>конкурсах,</w:t>
      </w:r>
    </w:p>
    <w:p w:rsidR="00516FDD" w:rsidRPr="00516FDD" w:rsidRDefault="00516FDD" w:rsidP="00516FDD">
      <w:pPr>
        <w:widowControl w:val="0"/>
        <w:numPr>
          <w:ilvl w:val="0"/>
          <w:numId w:val="3"/>
        </w:numPr>
        <w:tabs>
          <w:tab w:val="left" w:pos="1261"/>
        </w:tabs>
        <w:autoSpaceDE w:val="0"/>
        <w:autoSpaceDN w:val="0"/>
        <w:spacing w:after="0"/>
        <w:ind w:left="1261"/>
        <w:rPr>
          <w:rFonts w:ascii="Symbol" w:eastAsia="Times New Roman" w:hAnsi="Symbol" w:cs="Times New Roman"/>
          <w:sz w:val="28"/>
        </w:rPr>
      </w:pPr>
      <w:r w:rsidRPr="00516FDD">
        <w:rPr>
          <w:rFonts w:ascii="Times New Roman" w:eastAsia="Times New Roman" w:hAnsi="Times New Roman" w:cs="Times New Roman"/>
          <w:sz w:val="28"/>
        </w:rPr>
        <w:t>популяризация</w:t>
      </w:r>
      <w:r w:rsidRPr="00516F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</w:rPr>
        <w:t>изобразительного</w:t>
      </w:r>
      <w:r w:rsidRPr="00516FD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spacing w:val="-2"/>
          <w:sz w:val="28"/>
        </w:rPr>
        <w:t>искусства;</w:t>
      </w:r>
    </w:p>
    <w:p w:rsidR="00516FDD" w:rsidRPr="00516FDD" w:rsidRDefault="00516FDD" w:rsidP="00516FDD">
      <w:pPr>
        <w:widowControl w:val="0"/>
        <w:numPr>
          <w:ilvl w:val="0"/>
          <w:numId w:val="3"/>
        </w:numPr>
        <w:tabs>
          <w:tab w:val="left" w:pos="1261"/>
        </w:tabs>
        <w:autoSpaceDE w:val="0"/>
        <w:autoSpaceDN w:val="0"/>
        <w:spacing w:after="0"/>
        <w:ind w:left="1261"/>
        <w:rPr>
          <w:rFonts w:ascii="Symbol" w:eastAsia="Times New Roman" w:hAnsi="Symbol" w:cs="Times New Roman"/>
          <w:sz w:val="28"/>
        </w:rPr>
      </w:pPr>
      <w:r w:rsidRPr="00516FDD">
        <w:rPr>
          <w:rFonts w:ascii="Times New Roman" w:eastAsia="Times New Roman" w:hAnsi="Times New Roman" w:cs="Times New Roman"/>
          <w:sz w:val="28"/>
        </w:rPr>
        <w:t>приобретение</w:t>
      </w:r>
      <w:r w:rsidRPr="00516F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</w:rPr>
        <w:t>учащимися</w:t>
      </w:r>
      <w:r w:rsidRPr="00516F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</w:rPr>
        <w:t>навыков</w:t>
      </w:r>
      <w:r w:rsidRPr="00516F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516FD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spacing w:val="-2"/>
          <w:sz w:val="28"/>
        </w:rPr>
        <w:t>пробы;</w:t>
      </w:r>
    </w:p>
    <w:p w:rsidR="00516FDD" w:rsidRPr="00516FDD" w:rsidRDefault="00516FDD" w:rsidP="00516FDD">
      <w:pPr>
        <w:widowControl w:val="0"/>
        <w:numPr>
          <w:ilvl w:val="0"/>
          <w:numId w:val="3"/>
        </w:numPr>
        <w:tabs>
          <w:tab w:val="left" w:pos="1261"/>
        </w:tabs>
        <w:autoSpaceDE w:val="0"/>
        <w:autoSpaceDN w:val="0"/>
        <w:spacing w:after="0"/>
        <w:ind w:left="1261" w:right="746"/>
        <w:rPr>
          <w:rFonts w:ascii="Symbol" w:eastAsia="Times New Roman" w:hAnsi="Symbol" w:cs="Times New Roman"/>
          <w:color w:val="221F1F"/>
          <w:sz w:val="28"/>
        </w:rPr>
      </w:pPr>
      <w:r w:rsidRPr="00516FDD">
        <w:rPr>
          <w:rFonts w:ascii="Times New Roman" w:eastAsia="Times New Roman" w:hAnsi="Times New Roman" w:cs="Times New Roman"/>
          <w:color w:val="221F1F"/>
          <w:sz w:val="28"/>
        </w:rPr>
        <w:t>обучающиеся</w:t>
      </w:r>
      <w:r w:rsidRPr="00516FDD">
        <w:rPr>
          <w:rFonts w:ascii="Times New Roman" w:eastAsia="Times New Roman" w:hAnsi="Times New Roman" w:cs="Times New Roman"/>
          <w:color w:val="221F1F"/>
          <w:spacing w:val="34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будут</w:t>
      </w:r>
      <w:r w:rsidRPr="00516FDD">
        <w:rPr>
          <w:rFonts w:ascii="Times New Roman" w:eastAsia="Times New Roman" w:hAnsi="Times New Roman" w:cs="Times New Roman"/>
          <w:color w:val="221F1F"/>
          <w:spacing w:val="35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способны</w:t>
      </w:r>
      <w:r w:rsidRPr="00516FDD">
        <w:rPr>
          <w:rFonts w:ascii="Times New Roman" w:eastAsia="Times New Roman" w:hAnsi="Times New Roman" w:cs="Times New Roman"/>
          <w:color w:val="221F1F"/>
          <w:spacing w:val="38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видеть и изображать окружающий мир во всем многообразии его цветосветовых отношений;</w:t>
      </w:r>
    </w:p>
    <w:p w:rsidR="00516FDD" w:rsidRPr="00516FDD" w:rsidRDefault="00516FDD" w:rsidP="00516FDD">
      <w:pPr>
        <w:widowControl w:val="0"/>
        <w:numPr>
          <w:ilvl w:val="0"/>
          <w:numId w:val="3"/>
        </w:numPr>
        <w:tabs>
          <w:tab w:val="left" w:pos="1261"/>
        </w:tabs>
        <w:autoSpaceDE w:val="0"/>
        <w:autoSpaceDN w:val="0"/>
        <w:spacing w:before="1" w:after="0"/>
        <w:ind w:left="1261" w:right="747"/>
        <w:rPr>
          <w:rFonts w:ascii="Symbol" w:eastAsia="Times New Roman" w:hAnsi="Symbol" w:cs="Times New Roman"/>
          <w:color w:val="221F1F"/>
          <w:sz w:val="28"/>
        </w:rPr>
      </w:pPr>
      <w:r w:rsidRPr="00516FDD">
        <w:rPr>
          <w:rFonts w:ascii="Times New Roman" w:eastAsia="Times New Roman" w:hAnsi="Times New Roman" w:cs="Times New Roman"/>
          <w:color w:val="221F1F"/>
          <w:sz w:val="28"/>
        </w:rPr>
        <w:t>обучающиеся,</w:t>
      </w:r>
      <w:r w:rsidRPr="00516FDD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пользуясь</w:t>
      </w:r>
      <w:r w:rsidRPr="00516FDD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живописными</w:t>
      </w:r>
      <w:r w:rsidRPr="00516FDD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средствами,</w:t>
      </w:r>
      <w:r w:rsidRPr="00516FDD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будут</w:t>
      </w:r>
      <w:r w:rsidRPr="00516FDD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«лепить»</w:t>
      </w:r>
      <w:r w:rsidRPr="00516FDD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форму цветом;</w:t>
      </w:r>
    </w:p>
    <w:p w:rsidR="00516FDD" w:rsidRPr="00516FDD" w:rsidRDefault="00516FDD" w:rsidP="00516FDD">
      <w:pPr>
        <w:widowControl w:val="0"/>
        <w:numPr>
          <w:ilvl w:val="0"/>
          <w:numId w:val="3"/>
        </w:numPr>
        <w:tabs>
          <w:tab w:val="left" w:pos="1261"/>
          <w:tab w:val="left" w:pos="3243"/>
          <w:tab w:val="left" w:pos="4426"/>
          <w:tab w:val="left" w:pos="6383"/>
          <w:tab w:val="left" w:pos="6882"/>
          <w:tab w:val="left" w:pos="7920"/>
        </w:tabs>
        <w:autoSpaceDE w:val="0"/>
        <w:autoSpaceDN w:val="0"/>
        <w:spacing w:before="3" w:after="0"/>
        <w:ind w:left="1261" w:right="753"/>
        <w:rPr>
          <w:rFonts w:ascii="Symbol" w:eastAsia="Times New Roman" w:hAnsi="Symbol" w:cs="Times New Roman"/>
          <w:sz w:val="28"/>
        </w:rPr>
      </w:pPr>
      <w:proofErr w:type="gramStart"/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обучающееся</w:t>
      </w:r>
      <w:proofErr w:type="gramEnd"/>
      <w:r w:rsidRPr="00516FDD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смогут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использовать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516FDD">
        <w:rPr>
          <w:rFonts w:ascii="Times New Roman" w:eastAsia="Times New Roman" w:hAnsi="Times New Roman" w:cs="Times New Roman"/>
          <w:color w:val="221F1F"/>
          <w:spacing w:val="-10"/>
          <w:sz w:val="28"/>
        </w:rPr>
        <w:t>в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>своей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 xml:space="preserve"> </w:t>
      </w:r>
      <w:r w:rsidRPr="00516FDD">
        <w:rPr>
          <w:rFonts w:ascii="Times New Roman" w:eastAsia="Times New Roman" w:hAnsi="Times New Roman" w:cs="Times New Roman"/>
          <w:color w:val="221F1F"/>
          <w:spacing w:val="-2"/>
          <w:sz w:val="28"/>
        </w:rPr>
        <w:t xml:space="preserve">художественной </w:t>
      </w:r>
      <w:r w:rsidRPr="00516FDD">
        <w:rPr>
          <w:rFonts w:ascii="Times New Roman" w:eastAsia="Times New Roman" w:hAnsi="Times New Roman" w:cs="Times New Roman"/>
          <w:color w:val="221F1F"/>
          <w:sz w:val="28"/>
        </w:rPr>
        <w:t>деятельности технические приемы акварельной живописи и гуаши;</w:t>
      </w:r>
    </w:p>
    <w:p w:rsidR="00516FDD" w:rsidRPr="00516FDD" w:rsidRDefault="00516FDD" w:rsidP="00516FDD">
      <w:pPr>
        <w:rPr>
          <w:rFonts w:ascii="Calibri" w:eastAsia="Calibri" w:hAnsi="Calibri" w:cs="Times New Roman"/>
        </w:rPr>
      </w:pPr>
    </w:p>
    <w:p w:rsidR="001C79B6" w:rsidRDefault="001C79B6">
      <w:bookmarkStart w:id="0" w:name="_GoBack"/>
      <w:bookmarkEnd w:id="0"/>
    </w:p>
    <w:sectPr w:rsidR="001C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5DB"/>
    <w:multiLevelType w:val="hybridMultilevel"/>
    <w:tmpl w:val="B3BA6E20"/>
    <w:lvl w:ilvl="0" w:tplc="33AC999C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0"/>
        <w:sz w:val="28"/>
        <w:szCs w:val="28"/>
        <w:lang w:val="ru-RU" w:eastAsia="en-US" w:bidi="ar-SA"/>
      </w:rPr>
    </w:lvl>
    <w:lvl w:ilvl="1" w:tplc="997E24D8">
      <w:numFmt w:val="bullet"/>
      <w:lvlText w:val=""/>
      <w:lvlJc w:val="left"/>
      <w:pPr>
        <w:ind w:left="1394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DB42361E">
      <w:numFmt w:val="bullet"/>
      <w:lvlText w:val="•"/>
      <w:lvlJc w:val="left"/>
      <w:pPr>
        <w:ind w:left="2427" w:hanging="286"/>
      </w:pPr>
      <w:rPr>
        <w:lang w:val="ru-RU" w:eastAsia="en-US" w:bidi="ar-SA"/>
      </w:rPr>
    </w:lvl>
    <w:lvl w:ilvl="3" w:tplc="7DC4386C">
      <w:numFmt w:val="bullet"/>
      <w:lvlText w:val="•"/>
      <w:lvlJc w:val="left"/>
      <w:pPr>
        <w:ind w:left="3454" w:hanging="286"/>
      </w:pPr>
      <w:rPr>
        <w:lang w:val="ru-RU" w:eastAsia="en-US" w:bidi="ar-SA"/>
      </w:rPr>
    </w:lvl>
    <w:lvl w:ilvl="4" w:tplc="19F066C4">
      <w:numFmt w:val="bullet"/>
      <w:lvlText w:val="•"/>
      <w:lvlJc w:val="left"/>
      <w:pPr>
        <w:ind w:left="4482" w:hanging="286"/>
      </w:pPr>
      <w:rPr>
        <w:lang w:val="ru-RU" w:eastAsia="en-US" w:bidi="ar-SA"/>
      </w:rPr>
    </w:lvl>
    <w:lvl w:ilvl="5" w:tplc="088E689A">
      <w:numFmt w:val="bullet"/>
      <w:lvlText w:val="•"/>
      <w:lvlJc w:val="left"/>
      <w:pPr>
        <w:ind w:left="5509" w:hanging="286"/>
      </w:pPr>
      <w:rPr>
        <w:lang w:val="ru-RU" w:eastAsia="en-US" w:bidi="ar-SA"/>
      </w:rPr>
    </w:lvl>
    <w:lvl w:ilvl="6" w:tplc="6A1C33F6">
      <w:numFmt w:val="bullet"/>
      <w:lvlText w:val="•"/>
      <w:lvlJc w:val="left"/>
      <w:pPr>
        <w:ind w:left="6536" w:hanging="286"/>
      </w:pPr>
      <w:rPr>
        <w:lang w:val="ru-RU" w:eastAsia="en-US" w:bidi="ar-SA"/>
      </w:rPr>
    </w:lvl>
    <w:lvl w:ilvl="7" w:tplc="D6C27D00">
      <w:numFmt w:val="bullet"/>
      <w:lvlText w:val="•"/>
      <w:lvlJc w:val="left"/>
      <w:pPr>
        <w:ind w:left="7564" w:hanging="286"/>
      </w:pPr>
      <w:rPr>
        <w:lang w:val="ru-RU" w:eastAsia="en-US" w:bidi="ar-SA"/>
      </w:rPr>
    </w:lvl>
    <w:lvl w:ilvl="8" w:tplc="0DCED674">
      <w:numFmt w:val="bullet"/>
      <w:lvlText w:val="•"/>
      <w:lvlJc w:val="left"/>
      <w:pPr>
        <w:ind w:left="8591" w:hanging="286"/>
      </w:pPr>
      <w:rPr>
        <w:lang w:val="ru-RU" w:eastAsia="en-US" w:bidi="ar-SA"/>
      </w:rPr>
    </w:lvl>
  </w:abstractNum>
  <w:abstractNum w:abstractNumId="1">
    <w:nsid w:val="0B641CFA"/>
    <w:multiLevelType w:val="hybridMultilevel"/>
    <w:tmpl w:val="B2E6D774"/>
    <w:lvl w:ilvl="0" w:tplc="19BCAF14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D9EE07E">
      <w:numFmt w:val="bullet"/>
      <w:lvlText w:val="•"/>
      <w:lvlJc w:val="left"/>
      <w:pPr>
        <w:ind w:left="2198" w:hanging="360"/>
      </w:pPr>
      <w:rPr>
        <w:lang w:val="ru-RU" w:eastAsia="en-US" w:bidi="ar-SA"/>
      </w:rPr>
    </w:lvl>
    <w:lvl w:ilvl="2" w:tplc="E9DAF66A">
      <w:numFmt w:val="bullet"/>
      <w:lvlText w:val="•"/>
      <w:lvlJc w:val="left"/>
      <w:pPr>
        <w:ind w:left="3137" w:hanging="360"/>
      </w:pPr>
      <w:rPr>
        <w:lang w:val="ru-RU" w:eastAsia="en-US" w:bidi="ar-SA"/>
      </w:rPr>
    </w:lvl>
    <w:lvl w:ilvl="3" w:tplc="09E84284">
      <w:numFmt w:val="bullet"/>
      <w:lvlText w:val="•"/>
      <w:lvlJc w:val="left"/>
      <w:pPr>
        <w:ind w:left="4075" w:hanging="360"/>
      </w:pPr>
      <w:rPr>
        <w:lang w:val="ru-RU" w:eastAsia="en-US" w:bidi="ar-SA"/>
      </w:rPr>
    </w:lvl>
    <w:lvl w:ilvl="4" w:tplc="2826B578">
      <w:numFmt w:val="bullet"/>
      <w:lvlText w:val="•"/>
      <w:lvlJc w:val="left"/>
      <w:pPr>
        <w:ind w:left="5014" w:hanging="360"/>
      </w:pPr>
      <w:rPr>
        <w:lang w:val="ru-RU" w:eastAsia="en-US" w:bidi="ar-SA"/>
      </w:rPr>
    </w:lvl>
    <w:lvl w:ilvl="5" w:tplc="3B4086A2">
      <w:numFmt w:val="bullet"/>
      <w:lvlText w:val="•"/>
      <w:lvlJc w:val="left"/>
      <w:pPr>
        <w:ind w:left="5953" w:hanging="360"/>
      </w:pPr>
      <w:rPr>
        <w:lang w:val="ru-RU" w:eastAsia="en-US" w:bidi="ar-SA"/>
      </w:rPr>
    </w:lvl>
    <w:lvl w:ilvl="6" w:tplc="9DE4CAE0">
      <w:numFmt w:val="bullet"/>
      <w:lvlText w:val="•"/>
      <w:lvlJc w:val="left"/>
      <w:pPr>
        <w:ind w:left="6891" w:hanging="360"/>
      </w:pPr>
      <w:rPr>
        <w:lang w:val="ru-RU" w:eastAsia="en-US" w:bidi="ar-SA"/>
      </w:rPr>
    </w:lvl>
    <w:lvl w:ilvl="7" w:tplc="86981620">
      <w:numFmt w:val="bullet"/>
      <w:lvlText w:val="•"/>
      <w:lvlJc w:val="left"/>
      <w:pPr>
        <w:ind w:left="7830" w:hanging="360"/>
      </w:pPr>
      <w:rPr>
        <w:lang w:val="ru-RU" w:eastAsia="en-US" w:bidi="ar-SA"/>
      </w:rPr>
    </w:lvl>
    <w:lvl w:ilvl="8" w:tplc="22068A2C">
      <w:numFmt w:val="bullet"/>
      <w:lvlText w:val="•"/>
      <w:lvlJc w:val="left"/>
      <w:pPr>
        <w:ind w:left="8769" w:hanging="360"/>
      </w:pPr>
      <w:rPr>
        <w:lang w:val="ru-RU" w:eastAsia="en-US" w:bidi="ar-SA"/>
      </w:rPr>
    </w:lvl>
  </w:abstractNum>
  <w:abstractNum w:abstractNumId="2">
    <w:nsid w:val="673F380F"/>
    <w:multiLevelType w:val="hybridMultilevel"/>
    <w:tmpl w:val="D16C93FE"/>
    <w:lvl w:ilvl="0" w:tplc="056EC598">
      <w:numFmt w:val="bullet"/>
      <w:lvlText w:val="•"/>
      <w:lvlJc w:val="left"/>
      <w:pPr>
        <w:ind w:left="125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12E8D8">
      <w:numFmt w:val="bullet"/>
      <w:lvlText w:val="•"/>
      <w:lvlJc w:val="left"/>
      <w:pPr>
        <w:ind w:left="2198" w:hanging="281"/>
      </w:pPr>
      <w:rPr>
        <w:lang w:val="ru-RU" w:eastAsia="en-US" w:bidi="ar-SA"/>
      </w:rPr>
    </w:lvl>
    <w:lvl w:ilvl="2" w:tplc="46FA381C">
      <w:numFmt w:val="bullet"/>
      <w:lvlText w:val="•"/>
      <w:lvlJc w:val="left"/>
      <w:pPr>
        <w:ind w:left="3137" w:hanging="281"/>
      </w:pPr>
      <w:rPr>
        <w:lang w:val="ru-RU" w:eastAsia="en-US" w:bidi="ar-SA"/>
      </w:rPr>
    </w:lvl>
    <w:lvl w:ilvl="3" w:tplc="F9082C10">
      <w:numFmt w:val="bullet"/>
      <w:lvlText w:val="•"/>
      <w:lvlJc w:val="left"/>
      <w:pPr>
        <w:ind w:left="4075" w:hanging="281"/>
      </w:pPr>
      <w:rPr>
        <w:lang w:val="ru-RU" w:eastAsia="en-US" w:bidi="ar-SA"/>
      </w:rPr>
    </w:lvl>
    <w:lvl w:ilvl="4" w:tplc="EE4A0FC4">
      <w:numFmt w:val="bullet"/>
      <w:lvlText w:val="•"/>
      <w:lvlJc w:val="left"/>
      <w:pPr>
        <w:ind w:left="5014" w:hanging="281"/>
      </w:pPr>
      <w:rPr>
        <w:lang w:val="ru-RU" w:eastAsia="en-US" w:bidi="ar-SA"/>
      </w:rPr>
    </w:lvl>
    <w:lvl w:ilvl="5" w:tplc="3112DB22">
      <w:numFmt w:val="bullet"/>
      <w:lvlText w:val="•"/>
      <w:lvlJc w:val="left"/>
      <w:pPr>
        <w:ind w:left="5953" w:hanging="281"/>
      </w:pPr>
      <w:rPr>
        <w:lang w:val="ru-RU" w:eastAsia="en-US" w:bidi="ar-SA"/>
      </w:rPr>
    </w:lvl>
    <w:lvl w:ilvl="6" w:tplc="5282A5C2">
      <w:numFmt w:val="bullet"/>
      <w:lvlText w:val="•"/>
      <w:lvlJc w:val="left"/>
      <w:pPr>
        <w:ind w:left="6891" w:hanging="281"/>
      </w:pPr>
      <w:rPr>
        <w:lang w:val="ru-RU" w:eastAsia="en-US" w:bidi="ar-SA"/>
      </w:rPr>
    </w:lvl>
    <w:lvl w:ilvl="7" w:tplc="788CF45C">
      <w:numFmt w:val="bullet"/>
      <w:lvlText w:val="•"/>
      <w:lvlJc w:val="left"/>
      <w:pPr>
        <w:ind w:left="7830" w:hanging="281"/>
      </w:pPr>
      <w:rPr>
        <w:lang w:val="ru-RU" w:eastAsia="en-US" w:bidi="ar-SA"/>
      </w:rPr>
    </w:lvl>
    <w:lvl w:ilvl="8" w:tplc="EF6A3872">
      <w:numFmt w:val="bullet"/>
      <w:lvlText w:val="•"/>
      <w:lvlJc w:val="left"/>
      <w:pPr>
        <w:ind w:left="8769" w:hanging="281"/>
      </w:pPr>
      <w:rPr>
        <w:lang w:val="ru-RU" w:eastAsia="en-US" w:bidi="ar-SA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D4"/>
    <w:rsid w:val="001C79B6"/>
    <w:rsid w:val="00516FDD"/>
    <w:rsid w:val="00A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2024-12-13T01:34:00Z</dcterms:created>
  <dcterms:modified xsi:type="dcterms:W3CDTF">2024-12-13T01:34:00Z</dcterms:modified>
</cp:coreProperties>
</file>