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A" w:rsidRPr="00387196" w:rsidRDefault="00AF2C3A" w:rsidP="00AF2C3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196">
        <w:rPr>
          <w:rFonts w:ascii="Times New Roman" w:hAnsi="Times New Roman" w:cs="Times New Roman"/>
          <w:sz w:val="28"/>
          <w:szCs w:val="28"/>
        </w:rPr>
        <w:t>Министерство образования и науки  Хабаровского края</w:t>
      </w:r>
    </w:p>
    <w:p w:rsidR="00AF2C3A" w:rsidRPr="00387196" w:rsidRDefault="00AF2C3A" w:rsidP="00AF2C3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196">
        <w:rPr>
          <w:rFonts w:ascii="Times New Roman" w:hAnsi="Times New Roman" w:cs="Times New Roman"/>
          <w:bCs/>
          <w:sz w:val="28"/>
          <w:szCs w:val="28"/>
        </w:rPr>
        <w:t xml:space="preserve">Краевое государственное бюджетное образовательное учреждение </w:t>
      </w:r>
    </w:p>
    <w:p w:rsidR="00AF2C3A" w:rsidRPr="00387196" w:rsidRDefault="00AF2C3A" w:rsidP="00AF2C3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19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Краевой детский центр</w:t>
      </w:r>
      <w:r w:rsidRPr="00387196">
        <w:rPr>
          <w:rFonts w:ascii="Times New Roman" w:hAnsi="Times New Roman" w:cs="Times New Roman"/>
          <w:bCs/>
          <w:sz w:val="28"/>
          <w:szCs w:val="28"/>
        </w:rPr>
        <w:t xml:space="preserve"> «Созвездие»</w:t>
      </w: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Pr="005C7DA2" w:rsidRDefault="00AF2C3A" w:rsidP="00AF2C3A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DA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AF2C3A" w:rsidRPr="005C7DA2" w:rsidRDefault="00AF2C3A" w:rsidP="00AF2C3A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D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Генеральный директор</w:t>
      </w:r>
    </w:p>
    <w:p w:rsidR="00AF2C3A" w:rsidRPr="005C7DA2" w:rsidRDefault="00AF2C3A" w:rsidP="00AF2C3A">
      <w:pPr>
        <w:tabs>
          <w:tab w:val="left" w:pos="5387"/>
          <w:tab w:val="left" w:pos="5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DA2">
        <w:rPr>
          <w:rFonts w:ascii="Times New Roman" w:eastAsia="Calibri" w:hAnsi="Times New Roman" w:cs="Times New Roman"/>
          <w:sz w:val="28"/>
          <w:szCs w:val="28"/>
        </w:rPr>
        <w:t>КГБОУ КДЦ Созвездие</w:t>
      </w:r>
    </w:p>
    <w:p w:rsidR="00AF2C3A" w:rsidRPr="005C7DA2" w:rsidRDefault="00AF2C3A" w:rsidP="00AF2C3A">
      <w:pPr>
        <w:tabs>
          <w:tab w:val="left" w:pos="5535"/>
        </w:tabs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D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__________А. Е. Волостникова</w:t>
      </w:r>
    </w:p>
    <w:p w:rsidR="00AF2C3A" w:rsidRPr="00DE0BEE" w:rsidRDefault="00AF2C3A" w:rsidP="00AF2C3A">
      <w:pPr>
        <w:tabs>
          <w:tab w:val="left" w:pos="5387"/>
        </w:tabs>
        <w:spacing w:after="0" w:line="24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DA2">
        <w:rPr>
          <w:rFonts w:ascii="Times New Roman" w:eastAsia="Calibri" w:hAnsi="Times New Roman" w:cs="Times New Roman"/>
          <w:sz w:val="28"/>
          <w:szCs w:val="28"/>
        </w:rPr>
        <w:t>Приказ № 01-09/</w:t>
      </w:r>
      <w:r w:rsidRPr="00635433">
        <w:rPr>
          <w:rFonts w:ascii="Times New Roman" w:eastAsia="Calibri" w:hAnsi="Times New Roman" w:cs="Times New Roman"/>
          <w:sz w:val="28"/>
          <w:szCs w:val="28"/>
        </w:rPr>
        <w:t>4</w:t>
      </w:r>
      <w:r w:rsidRPr="00DE0BEE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AF2C3A" w:rsidRDefault="00AF2C3A" w:rsidP="00AF2C3A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5C7DA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E0BEE">
        <w:rPr>
          <w:rFonts w:ascii="Times New Roman" w:eastAsia="Calibri" w:hAnsi="Times New Roman" w:cs="Times New Roman"/>
          <w:sz w:val="28"/>
          <w:szCs w:val="28"/>
        </w:rPr>
        <w:t>5</w:t>
      </w:r>
      <w:r w:rsidRPr="005C7DA2">
        <w:rPr>
          <w:rFonts w:ascii="Times New Roman" w:eastAsia="Calibri" w:hAnsi="Times New Roman" w:cs="Times New Roman"/>
          <w:sz w:val="28"/>
          <w:szCs w:val="28"/>
        </w:rPr>
        <w:t>.12.20</w:t>
      </w:r>
      <w:r w:rsidRPr="00DE0BEE">
        <w:rPr>
          <w:rFonts w:ascii="Times New Roman" w:eastAsia="Calibri" w:hAnsi="Times New Roman" w:cs="Times New Roman"/>
          <w:sz w:val="28"/>
          <w:szCs w:val="28"/>
        </w:rPr>
        <w:t>20</w:t>
      </w:r>
      <w:r w:rsidRPr="005C7DA2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:rsidR="00AF2C3A" w:rsidRDefault="00AF2C3A" w:rsidP="00AF2C3A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2A7A8F" w:rsidP="00AF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д</w:t>
      </w:r>
      <w:r w:rsidR="00AF2C3A">
        <w:rPr>
          <w:rFonts w:ascii="Times New Roman" w:hAnsi="Times New Roman"/>
          <w:b/>
          <w:sz w:val="28"/>
          <w:szCs w:val="28"/>
        </w:rPr>
        <w:t>ополнительная общеобразовательная</w:t>
      </w: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«Химические опыты»</w:t>
      </w: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(естественнонаучная направленность) </w:t>
      </w:r>
    </w:p>
    <w:p w:rsidR="00AF2C3A" w:rsidRDefault="00AF2C3A" w:rsidP="00AF2C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A" w:rsidRDefault="00AF2C3A" w:rsidP="002A7A8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</w:t>
      </w:r>
      <w:r w:rsidR="009455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-1</w:t>
      </w:r>
      <w:r w:rsidR="009455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AF2C3A" w:rsidRDefault="00AF2C3A" w:rsidP="002A7A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реализации: 1 день</w:t>
      </w:r>
    </w:p>
    <w:p w:rsidR="00AF2C3A" w:rsidRDefault="00AF2C3A" w:rsidP="002A7A8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F76C50">
        <w:rPr>
          <w:rFonts w:ascii="Times New Roman" w:hAnsi="Times New Roman"/>
          <w:sz w:val="28"/>
          <w:szCs w:val="28"/>
        </w:rPr>
        <w:t xml:space="preserve"> - составитель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AF2C3A" w:rsidRDefault="00AF2C3A" w:rsidP="002A7A8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Ермушева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Николаевна,</w:t>
      </w:r>
      <w:r w:rsidRPr="00D54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AF2C3A" w:rsidRDefault="00AF2C3A" w:rsidP="002A7A8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реализации: </w:t>
      </w:r>
    </w:p>
    <w:p w:rsidR="00AF2C3A" w:rsidRDefault="00AF2C3A" w:rsidP="002A7A8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Хабаровский край,  п. Переяславка,</w:t>
      </w:r>
    </w:p>
    <w:p w:rsidR="00AF2C3A" w:rsidRDefault="00AF2C3A" w:rsidP="002A7A8F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дружина </w:t>
      </w:r>
      <w:r w:rsidR="004C44BB">
        <w:rPr>
          <w:rFonts w:ascii="Times New Roman" w:hAnsi="Times New Roman"/>
          <w:sz w:val="28"/>
          <w:szCs w:val="28"/>
        </w:rPr>
        <w:t xml:space="preserve">имени </w:t>
      </w:r>
      <w:r w:rsidR="00F76C50">
        <w:rPr>
          <w:rFonts w:ascii="Times New Roman" w:hAnsi="Times New Roman"/>
          <w:sz w:val="28"/>
          <w:szCs w:val="28"/>
        </w:rPr>
        <w:t xml:space="preserve">В. </w:t>
      </w:r>
      <w:r w:rsidR="004C44BB">
        <w:rPr>
          <w:rFonts w:ascii="Times New Roman" w:hAnsi="Times New Roman"/>
          <w:sz w:val="28"/>
          <w:szCs w:val="28"/>
        </w:rPr>
        <w:t>Бонивура</w:t>
      </w: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A8F" w:rsidRDefault="002A7A8F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C50" w:rsidRDefault="00F76C50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C50" w:rsidRDefault="00F76C50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C3A" w:rsidRDefault="00AF2C3A" w:rsidP="00AF2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2E1" w:rsidRPr="003D2FC3" w:rsidRDefault="00AF2C3A" w:rsidP="003D2F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Хабаровск, 202</w:t>
      </w:r>
      <w:r w:rsidR="003D2FC3">
        <w:rPr>
          <w:rFonts w:ascii="Times New Roman" w:hAnsi="Times New Roman"/>
          <w:sz w:val="28"/>
          <w:szCs w:val="28"/>
        </w:rPr>
        <w:t>1</w:t>
      </w:r>
    </w:p>
    <w:p w:rsidR="00AF2C3A" w:rsidRPr="00AF2C3A" w:rsidRDefault="00AF2C3A" w:rsidP="00AF2C3A">
      <w:pPr>
        <w:pStyle w:val="a3"/>
        <w:numPr>
          <w:ilvl w:val="0"/>
          <w:numId w:val="36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182D">
        <w:rPr>
          <w:rFonts w:ascii="Times New Roman" w:hAnsi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9861A3" w:rsidRPr="00AF2C3A" w:rsidRDefault="009861A3" w:rsidP="00AF2C3A">
      <w:pPr>
        <w:pStyle w:val="a3"/>
        <w:numPr>
          <w:ilvl w:val="1"/>
          <w:numId w:val="3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C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A0583" w:rsidRPr="00600C6F" w:rsidRDefault="002A7A8F" w:rsidP="00600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Адаптированная д</w:t>
      </w:r>
      <w:r w:rsidR="00600C6F" w:rsidRPr="00600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</w:t>
      </w:r>
      <w:r w:rsidR="00600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олнительная общеобразовательная </w:t>
      </w:r>
      <w:r w:rsidR="00600C6F" w:rsidRPr="00600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общеразвивающая программа</w:t>
      </w:r>
      <w:r w:rsidR="00600C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C29A8" w:rsidRPr="00F15E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мастер-класса «</w:t>
      </w:r>
      <w:r w:rsidR="007C3889" w:rsidRPr="00F15E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Химические опыты</w:t>
      </w:r>
      <w:r w:rsidR="001C29A8" w:rsidRPr="00F15E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803D31" w:rsidRPr="00F15E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C44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дает возможность </w:t>
      </w:r>
      <w:proofErr w:type="gramStart"/>
      <w:r w:rsidR="004C44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обучающимся</w:t>
      </w:r>
      <w:proofErr w:type="gramEnd"/>
      <w:r w:rsidR="004C44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ограниченными возможностями здоровья поработать с химическими веществами и провести простейшие химические эксперименты.</w:t>
      </w:r>
    </w:p>
    <w:p w:rsidR="00AF2C3A" w:rsidRPr="00091596" w:rsidRDefault="00AF2C3A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596">
        <w:rPr>
          <w:rFonts w:ascii="Times New Roman" w:hAnsi="Times New Roman" w:cs="Times New Roman"/>
          <w:sz w:val="28"/>
          <w:szCs w:val="28"/>
        </w:rPr>
        <w:t>Настоящая Программа отвечает современным требованиям образования РФ и разработана в соответствии с документами:</w:t>
      </w:r>
    </w:p>
    <w:p w:rsidR="00AF2C3A" w:rsidRPr="00091596" w:rsidRDefault="00AF2C3A" w:rsidP="00AF2C3A">
      <w:pPr>
        <w:pStyle w:val="af"/>
        <w:numPr>
          <w:ilvl w:val="0"/>
          <w:numId w:val="34"/>
        </w:numPr>
        <w:spacing w:line="240" w:lineRule="auto"/>
        <w:rPr>
          <w:bCs/>
          <w:color w:val="auto"/>
          <w:shd w:val="clear" w:color="auto" w:fill="FFFFFF"/>
        </w:rPr>
      </w:pPr>
      <w:r w:rsidRPr="00091596">
        <w:rPr>
          <w:bCs/>
          <w:color w:val="auto"/>
          <w:shd w:val="clear" w:color="auto" w:fill="FFFFFF"/>
        </w:rPr>
        <w:t>Федеральный закон от 29.12.2012 N 273-ФЗ</w:t>
      </w:r>
      <w:r w:rsidRPr="00091596">
        <w:rPr>
          <w:bCs/>
          <w:color w:val="auto"/>
        </w:rPr>
        <w:br/>
      </w:r>
      <w:r w:rsidRPr="00091596">
        <w:rPr>
          <w:bCs/>
          <w:color w:val="auto"/>
          <w:shd w:val="clear" w:color="auto" w:fill="FFFFFF"/>
        </w:rPr>
        <w:t>(с изменениями на 17.02.2021)(редакция, действующая с 28.02.2021);</w:t>
      </w:r>
    </w:p>
    <w:p w:rsidR="00AF2C3A" w:rsidRPr="00091596" w:rsidRDefault="00AF2C3A" w:rsidP="00AF2C3A">
      <w:pPr>
        <w:pStyle w:val="af"/>
        <w:numPr>
          <w:ilvl w:val="0"/>
          <w:numId w:val="34"/>
        </w:numPr>
        <w:spacing w:line="240" w:lineRule="auto"/>
        <w:rPr>
          <w:spacing w:val="-4"/>
        </w:rPr>
      </w:pPr>
      <w:r w:rsidRPr="00091596">
        <w:rPr>
          <w:spacing w:val="-4"/>
        </w:rPr>
        <w:t>Концепцией развития дополнительного образования детей (</w:t>
      </w:r>
      <w:proofErr w:type="gramStart"/>
      <w:r w:rsidRPr="00091596">
        <w:rPr>
          <w:spacing w:val="-4"/>
        </w:rPr>
        <w:t>утверждена</w:t>
      </w:r>
      <w:proofErr w:type="gramEnd"/>
      <w:r w:rsidRPr="00091596">
        <w:rPr>
          <w:spacing w:val="-4"/>
        </w:rPr>
        <w:t xml:space="preserve"> распоряжением Правительства Российской Федерации от 4 сентября 2014 г. № 1726-р); </w:t>
      </w:r>
    </w:p>
    <w:p w:rsidR="00AF2C3A" w:rsidRPr="00091596" w:rsidRDefault="00AF2C3A" w:rsidP="00AF2C3A">
      <w:pPr>
        <w:pStyle w:val="af"/>
        <w:numPr>
          <w:ilvl w:val="0"/>
          <w:numId w:val="34"/>
        </w:numPr>
        <w:spacing w:line="240" w:lineRule="auto"/>
        <w:rPr>
          <w:spacing w:val="-4"/>
        </w:rPr>
      </w:pPr>
      <w:r w:rsidRPr="00091596">
        <w:rPr>
          <w:spacing w:val="-4"/>
          <w:shd w:val="clear" w:color="auto" w:fill="FFFFFF"/>
        </w:rPr>
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просвещения РФ от 09.11.2018 № 196; </w:t>
      </w:r>
    </w:p>
    <w:p w:rsidR="00AF2C3A" w:rsidRPr="00091596" w:rsidRDefault="00AF2C3A" w:rsidP="00AF2C3A">
      <w:pPr>
        <w:pStyle w:val="headertext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091596"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N 28</w:t>
      </w:r>
      <w:r w:rsidRPr="00091596">
        <w:rPr>
          <w:bCs/>
          <w:sz w:val="28"/>
          <w:szCs w:val="28"/>
        </w:rPr>
        <w:t xml:space="preserve">Об </w:t>
      </w:r>
      <w:r w:rsidRPr="00AF2C3A">
        <w:rPr>
          <w:bCs/>
          <w:sz w:val="28"/>
          <w:szCs w:val="28"/>
        </w:rPr>
        <w:t>утверждении </w:t>
      </w:r>
      <w:hyperlink r:id="rId9" w:anchor="6580IP" w:history="1">
        <w:r w:rsidRPr="00AF2C3A">
          <w:rPr>
            <w:rStyle w:val="a8"/>
            <w:color w:val="auto"/>
            <w:sz w:val="28"/>
            <w:szCs w:val="28"/>
            <w:u w:val="non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AF2C3A">
        <w:rPr>
          <w:bCs/>
          <w:sz w:val="28"/>
          <w:szCs w:val="28"/>
        </w:rPr>
        <w:t>;</w:t>
      </w:r>
    </w:p>
    <w:p w:rsidR="00AF2C3A" w:rsidRPr="00091596" w:rsidRDefault="00AF2C3A" w:rsidP="00AF2C3A">
      <w:pPr>
        <w:pStyle w:val="headertext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091596">
        <w:rPr>
          <w:bCs/>
          <w:sz w:val="28"/>
          <w:szCs w:val="28"/>
        </w:rPr>
        <w:t>Устав Краевого государственного образовательного учреждения «Краевой детской центр «Созвездие», 2019 год;</w:t>
      </w:r>
    </w:p>
    <w:p w:rsidR="00AF2C3A" w:rsidRPr="00B919E2" w:rsidRDefault="00AF2C3A" w:rsidP="00AF2C3A">
      <w:pPr>
        <w:pStyle w:val="af"/>
        <w:numPr>
          <w:ilvl w:val="0"/>
          <w:numId w:val="34"/>
        </w:numPr>
        <w:spacing w:line="240" w:lineRule="auto"/>
      </w:pPr>
      <w:r w:rsidRPr="00091596">
        <w:t xml:space="preserve">Положением </w:t>
      </w:r>
      <w:proofErr w:type="gramStart"/>
      <w:r w:rsidRPr="00091596">
        <w:t>о</w:t>
      </w:r>
      <w:proofErr w:type="gramEnd"/>
      <w:r w:rsidRPr="00091596">
        <w:t xml:space="preserve"> </w:t>
      </w:r>
      <w:proofErr w:type="gramStart"/>
      <w:r w:rsidRPr="00091596">
        <w:t>дополнительной</w:t>
      </w:r>
      <w:proofErr w:type="gramEnd"/>
      <w:r w:rsidRPr="00091596">
        <w:t xml:space="preserve"> общеобразовательной</w:t>
      </w:r>
      <w:r>
        <w:t xml:space="preserve"> общеразвивающей Краевого государственного бюджетного образовательного учреждения «Краевой детский центр «Созвездие»</w:t>
      </w:r>
      <w:r w:rsidRPr="00091596">
        <w:t>.</w:t>
      </w:r>
    </w:p>
    <w:p w:rsidR="00AF2C3A" w:rsidRPr="00AF2C3A" w:rsidRDefault="00AF2C3A" w:rsidP="00600C6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Направленность: </w:t>
      </w:r>
      <w:r w:rsidRPr="00F15E90">
        <w:rPr>
          <w:rFonts w:ascii="Times New Roman" w:hAnsi="Times New Roman" w:cs="Times New Roman"/>
          <w:sz w:val="28"/>
          <w:szCs w:val="28"/>
        </w:rPr>
        <w:t>естественнонаучная.</w:t>
      </w:r>
    </w:p>
    <w:p w:rsidR="00AF2C3A" w:rsidRPr="00F15E90" w:rsidRDefault="00AF2C3A" w:rsidP="00600C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AF2C3A" w:rsidRPr="00600C6F" w:rsidRDefault="00AF2C3A" w:rsidP="00600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развитию у </w:t>
      </w:r>
      <w:proofErr w:type="gram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A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</w:t>
      </w:r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удивительным наукам, занимающимися изучением вещества, также отдыху от насыщенного дня. </w:t>
      </w:r>
      <w:r w:rsidRPr="00F15E90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600C6F">
        <w:rPr>
          <w:rFonts w:ascii="Times New Roman" w:hAnsi="Times New Roman" w:cs="Times New Roman"/>
          <w:sz w:val="28"/>
          <w:szCs w:val="28"/>
        </w:rPr>
        <w:t>п</w:t>
      </w:r>
      <w:r w:rsidRPr="00F15E90">
        <w:rPr>
          <w:rFonts w:ascii="Times New Roman" w:hAnsi="Times New Roman" w:cs="Times New Roman"/>
          <w:sz w:val="28"/>
          <w:szCs w:val="28"/>
        </w:rPr>
        <w:t>рограммы обучающиеся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знаний.</w:t>
      </w:r>
      <w:r w:rsidR="00600C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15E90"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</w:t>
      </w:r>
      <w:r w:rsidR="00600C6F">
        <w:rPr>
          <w:rFonts w:ascii="Times New Roman" w:hAnsi="Times New Roman" w:cs="Times New Roman"/>
          <w:sz w:val="28"/>
          <w:szCs w:val="28"/>
        </w:rPr>
        <w:t>п</w:t>
      </w:r>
      <w:r w:rsidRPr="00F15E90">
        <w:rPr>
          <w:rFonts w:ascii="Times New Roman" w:hAnsi="Times New Roman" w:cs="Times New Roman"/>
          <w:sz w:val="28"/>
          <w:szCs w:val="28"/>
        </w:rPr>
        <w:t>рограммы делает материал очень актуальным, содержание позволяет обучающимся любого уровня включиться в учебно-познавательный процесс</w:t>
      </w:r>
      <w:proofErr w:type="gramStart"/>
      <w:r w:rsidRPr="00F15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7A8F">
        <w:rPr>
          <w:rFonts w:ascii="Times New Roman" w:hAnsi="Times New Roman" w:cs="Times New Roman"/>
          <w:sz w:val="28"/>
          <w:szCs w:val="28"/>
        </w:rPr>
        <w:t xml:space="preserve"> Занятия по данной программе поспособствуют адаптации детей с ограниченными возможностями здоровья к современным социально-экономическим условиям, укреплению социальных контактов</w:t>
      </w:r>
      <w:r w:rsidR="004971B8">
        <w:rPr>
          <w:rFonts w:ascii="Times New Roman" w:hAnsi="Times New Roman" w:cs="Times New Roman"/>
          <w:sz w:val="28"/>
          <w:szCs w:val="28"/>
        </w:rPr>
        <w:t xml:space="preserve">, проявлению чувств внутреннего контроля и порядка, как условиям их эффективной интеграции и адаптации в социуме. </w:t>
      </w:r>
    </w:p>
    <w:p w:rsidR="004C44BB" w:rsidRDefault="004C44BB" w:rsidP="00600C6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Новизна </w:t>
      </w:r>
      <w:r w:rsidR="00600C6F">
        <w:rPr>
          <w:rFonts w:ascii="Times New Roman" w:hAnsi="Times New Roman" w:cs="Times New Roman"/>
          <w:sz w:val="28"/>
          <w:szCs w:val="28"/>
        </w:rPr>
        <w:t>п</w:t>
      </w:r>
      <w:r w:rsidRPr="004C44BB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участниками занятий станут </w:t>
      </w:r>
      <w:r w:rsidR="00600C6F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</w:t>
      </w:r>
      <w:r>
        <w:rPr>
          <w:rFonts w:ascii="Times New Roman" w:hAnsi="Times New Roman" w:cs="Times New Roman"/>
          <w:sz w:val="28"/>
          <w:szCs w:val="28"/>
        </w:rPr>
        <w:t xml:space="preserve"> слабовидящие и слабослышащие.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4BB" w:rsidRPr="004C44BB" w:rsidRDefault="00AF2C3A" w:rsidP="00600C6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600C6F" w:rsidRDefault="004971B8" w:rsidP="00600C6F">
      <w:pPr>
        <w:spacing w:after="0" w:line="240" w:lineRule="auto"/>
        <w:ind w:left="-142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ее адаптация под запросы детей с ограниченными возможностями здоровья, что выражается в выборе форм и методов деятельности, подходящих для работы с детьми с ОВЗ. </w:t>
      </w:r>
      <w:bookmarkStart w:id="0" w:name="_GoBack"/>
      <w:bookmarkEnd w:id="0"/>
      <w:r w:rsidR="00AF2C3A" w:rsidRPr="00F15E90">
        <w:rPr>
          <w:rFonts w:ascii="Times New Roman" w:hAnsi="Times New Roman" w:cs="Times New Roman"/>
          <w:sz w:val="28"/>
          <w:szCs w:val="28"/>
        </w:rPr>
        <w:t xml:space="preserve">В ходе занятий ребята научатся проводить химические опыты с соблюдением требований к ним: правил техники безопасности, методик эксперимента. </w:t>
      </w:r>
      <w:r w:rsidR="004C44BB">
        <w:rPr>
          <w:rFonts w:ascii="Times New Roman" w:hAnsi="Times New Roman" w:cs="Times New Roman"/>
          <w:sz w:val="28"/>
          <w:szCs w:val="28"/>
        </w:rPr>
        <w:t>Эксперименты простые, не требующие специальной подготовки, безопасные для здоровья  человека.</w:t>
      </w:r>
      <w:r w:rsidR="00600C6F">
        <w:rPr>
          <w:rFonts w:ascii="Times New Roman" w:hAnsi="Times New Roman" w:cs="Times New Roman"/>
          <w:sz w:val="28"/>
          <w:szCs w:val="28"/>
        </w:rPr>
        <w:t xml:space="preserve"> </w:t>
      </w:r>
      <w:r w:rsidR="00D047C2">
        <w:rPr>
          <w:rFonts w:ascii="Times New Roman" w:hAnsi="Times New Roman" w:cs="Times New Roman"/>
          <w:sz w:val="28"/>
          <w:szCs w:val="28"/>
        </w:rPr>
        <w:t>Деятельность детей с ограниченны</w:t>
      </w:r>
      <w:r w:rsidR="00BF6842">
        <w:rPr>
          <w:rFonts w:ascii="Times New Roman" w:hAnsi="Times New Roman" w:cs="Times New Roman"/>
          <w:sz w:val="28"/>
          <w:szCs w:val="28"/>
        </w:rPr>
        <w:t>ми возможностями здоровья имеет</w:t>
      </w:r>
      <w:r w:rsidR="00D047C2">
        <w:rPr>
          <w:rFonts w:ascii="Times New Roman" w:hAnsi="Times New Roman" w:cs="Times New Roman"/>
          <w:sz w:val="28"/>
          <w:szCs w:val="28"/>
        </w:rPr>
        <w:t xml:space="preserve"> </w:t>
      </w:r>
      <w:r w:rsidR="00BF6842">
        <w:rPr>
          <w:rFonts w:ascii="Times New Roman" w:hAnsi="Times New Roman" w:cs="Times New Roman"/>
          <w:sz w:val="28"/>
          <w:szCs w:val="28"/>
        </w:rPr>
        <w:t>ряд особенностей</w:t>
      </w:r>
      <w:r w:rsidR="00D047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C6F" w:rsidRDefault="00600C6F" w:rsidP="00600C6F">
      <w:pPr>
        <w:spacing w:after="0" w:line="240" w:lineRule="auto"/>
        <w:ind w:left="-142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7C2">
        <w:rPr>
          <w:rFonts w:ascii="Times New Roman" w:hAnsi="Times New Roman" w:cs="Times New Roman"/>
          <w:sz w:val="28"/>
          <w:szCs w:val="28"/>
        </w:rPr>
        <w:t>д</w:t>
      </w:r>
      <w:r w:rsidR="004C44BB">
        <w:rPr>
          <w:rFonts w:ascii="Times New Roman" w:hAnsi="Times New Roman" w:cs="Times New Roman"/>
          <w:sz w:val="28"/>
          <w:szCs w:val="28"/>
        </w:rPr>
        <w:t xml:space="preserve">ля </w:t>
      </w:r>
      <w:proofErr w:type="gramStart"/>
      <w:r w:rsidR="004C44BB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  <w:r w:rsidR="004C44BB">
        <w:rPr>
          <w:rFonts w:ascii="Times New Roman" w:hAnsi="Times New Roman" w:cs="Times New Roman"/>
          <w:sz w:val="28"/>
          <w:szCs w:val="28"/>
        </w:rPr>
        <w:t xml:space="preserve"> речь должна быть громкой, четкой, не содержать сложные речевые обороты;</w:t>
      </w:r>
    </w:p>
    <w:p w:rsidR="00600C6F" w:rsidRDefault="00600C6F" w:rsidP="00600C6F">
      <w:pPr>
        <w:spacing w:after="0" w:line="240" w:lineRule="auto"/>
        <w:ind w:left="-142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4BB">
        <w:rPr>
          <w:rFonts w:ascii="Times New Roman" w:hAnsi="Times New Roman" w:cs="Times New Roman"/>
          <w:sz w:val="28"/>
          <w:szCs w:val="28"/>
        </w:rPr>
        <w:t xml:space="preserve"> для слабовидящих -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4C44BB">
        <w:rPr>
          <w:rFonts w:ascii="Times New Roman" w:hAnsi="Times New Roman" w:cs="Times New Roman"/>
          <w:sz w:val="28"/>
          <w:szCs w:val="28"/>
        </w:rPr>
        <w:t xml:space="preserve"> применение крупных предметов для работы. </w:t>
      </w:r>
    </w:p>
    <w:p w:rsidR="004C44BB" w:rsidRDefault="004C44BB" w:rsidP="00600C6F">
      <w:pPr>
        <w:spacing w:after="0" w:line="240" w:lineRule="auto"/>
        <w:ind w:left="-142"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должно сочетаться с демонстрацией этапов работы (экспериментов). </w:t>
      </w:r>
    </w:p>
    <w:p w:rsidR="00AF2C3A" w:rsidRPr="00F15E90" w:rsidRDefault="00AF2C3A" w:rsidP="00600C6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600C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C6F" w:rsidRPr="00600C6F">
        <w:rPr>
          <w:rFonts w:ascii="Times New Roman" w:eastAsia="Times New Roman" w:hAnsi="Times New Roman" w:cs="Times New Roman"/>
          <w:sz w:val="28"/>
          <w:szCs w:val="28"/>
        </w:rPr>
        <w:t>заключается в в</w:t>
      </w:r>
      <w:r w:rsidRPr="00F15E90">
        <w:rPr>
          <w:rFonts w:ascii="Times New Roman" w:hAnsi="Times New Roman" w:cs="Times New Roman"/>
          <w:sz w:val="28"/>
          <w:szCs w:val="28"/>
        </w:rPr>
        <w:t xml:space="preserve">ыполнение </w:t>
      </w:r>
      <w:proofErr w:type="gramStart"/>
      <w:r w:rsidRPr="00F15E9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5E90">
        <w:rPr>
          <w:rFonts w:ascii="Times New Roman" w:hAnsi="Times New Roman" w:cs="Times New Roman"/>
          <w:sz w:val="28"/>
          <w:szCs w:val="28"/>
        </w:rPr>
        <w:t xml:space="preserve"> химических опытов с соблюдением правил техники безопасности</w:t>
      </w:r>
      <w:r w:rsidR="00600C6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15E90">
        <w:rPr>
          <w:rFonts w:ascii="Times New Roman" w:hAnsi="Times New Roman" w:cs="Times New Roman"/>
          <w:sz w:val="28"/>
          <w:szCs w:val="28"/>
        </w:rPr>
        <w:t>ведет к воспитанию трудолюбия</w:t>
      </w:r>
      <w:r w:rsidR="00600C6F">
        <w:rPr>
          <w:rFonts w:ascii="Times New Roman" w:hAnsi="Times New Roman" w:cs="Times New Roman"/>
          <w:sz w:val="28"/>
          <w:szCs w:val="28"/>
        </w:rPr>
        <w:t xml:space="preserve"> и </w:t>
      </w:r>
      <w:r w:rsidRPr="00F15E90">
        <w:rPr>
          <w:rFonts w:ascii="Times New Roman" w:hAnsi="Times New Roman" w:cs="Times New Roman"/>
          <w:sz w:val="28"/>
          <w:szCs w:val="28"/>
        </w:rPr>
        <w:t>целеустремленности</w:t>
      </w:r>
      <w:r w:rsidR="00600C6F">
        <w:rPr>
          <w:rFonts w:ascii="Times New Roman" w:hAnsi="Times New Roman" w:cs="Times New Roman"/>
          <w:sz w:val="28"/>
          <w:szCs w:val="28"/>
        </w:rPr>
        <w:t xml:space="preserve"> не смотря на ограниченные возможности здоровья</w:t>
      </w:r>
      <w:r w:rsidRPr="00F15E90">
        <w:rPr>
          <w:rFonts w:ascii="Times New Roman" w:hAnsi="Times New Roman" w:cs="Times New Roman"/>
          <w:sz w:val="28"/>
          <w:szCs w:val="28"/>
        </w:rPr>
        <w:t>.</w:t>
      </w:r>
    </w:p>
    <w:p w:rsidR="00AF2C3A" w:rsidRPr="00AF2C3A" w:rsidRDefault="00AF2C3A" w:rsidP="00600C6F">
      <w:pPr>
        <w:spacing w:after="0" w:line="240" w:lineRule="auto"/>
        <w:ind w:left="-142" w:right="-6" w:firstLine="709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F15E9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Все</w:t>
      </w:r>
      <w:r w:rsidR="004C44BB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F15E9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занятия  происходит в атмосфере доброжелательности, что позволяет ребятам не только получать новые знания и развивать свои практические  умения, но и чувствовать эмоциональное благополучие.</w:t>
      </w:r>
    </w:p>
    <w:p w:rsidR="00AF2C3A" w:rsidRPr="00C34754" w:rsidRDefault="00AF2C3A" w:rsidP="00600C6F">
      <w:pPr>
        <w:pStyle w:val="a3"/>
        <w:spacing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34754">
        <w:rPr>
          <w:rFonts w:ascii="Times New Roman" w:hAnsi="Times New Roman"/>
          <w:b/>
          <w:iCs/>
          <w:sz w:val="28"/>
          <w:szCs w:val="28"/>
        </w:rPr>
        <w:t xml:space="preserve">Адресат </w:t>
      </w:r>
      <w:r w:rsidR="00600C6F">
        <w:rPr>
          <w:rFonts w:ascii="Times New Roman" w:hAnsi="Times New Roman"/>
          <w:b/>
          <w:iCs/>
          <w:sz w:val="28"/>
          <w:szCs w:val="28"/>
        </w:rPr>
        <w:t>п</w:t>
      </w:r>
      <w:r w:rsidRPr="00C34754">
        <w:rPr>
          <w:rFonts w:ascii="Times New Roman" w:hAnsi="Times New Roman"/>
          <w:b/>
          <w:iCs/>
          <w:sz w:val="28"/>
          <w:szCs w:val="28"/>
        </w:rPr>
        <w:t>рограммы</w:t>
      </w:r>
    </w:p>
    <w:p w:rsidR="00AF2C3A" w:rsidRPr="00091596" w:rsidRDefault="00AF2C3A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4754">
        <w:rPr>
          <w:rFonts w:ascii="Times New Roman" w:hAnsi="Times New Roman" w:cs="Times New Roman"/>
          <w:iCs/>
          <w:sz w:val="28"/>
          <w:szCs w:val="28"/>
        </w:rPr>
        <w:t>Программа адресована обучающимся в возрасте</w:t>
      </w:r>
      <w:r w:rsidRPr="0009159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00C6F">
        <w:rPr>
          <w:rFonts w:ascii="Times New Roman" w:hAnsi="Times New Roman" w:cs="Times New Roman"/>
          <w:iCs/>
          <w:sz w:val="28"/>
          <w:szCs w:val="28"/>
        </w:rPr>
        <w:t>1</w:t>
      </w:r>
      <w:r w:rsidR="00CE591A">
        <w:rPr>
          <w:rFonts w:ascii="Times New Roman" w:hAnsi="Times New Roman" w:cs="Times New Roman"/>
          <w:iCs/>
          <w:sz w:val="28"/>
          <w:szCs w:val="28"/>
        </w:rPr>
        <w:t>0</w:t>
      </w:r>
      <w:r w:rsidR="00D047C2">
        <w:rPr>
          <w:rFonts w:ascii="Times New Roman" w:hAnsi="Times New Roman" w:cs="Times New Roman"/>
          <w:iCs/>
          <w:sz w:val="28"/>
          <w:szCs w:val="28"/>
        </w:rPr>
        <w:t>-</w:t>
      </w:r>
      <w:r w:rsidR="00600C6F">
        <w:rPr>
          <w:rFonts w:ascii="Times New Roman" w:hAnsi="Times New Roman" w:cs="Times New Roman"/>
          <w:iCs/>
          <w:sz w:val="28"/>
          <w:szCs w:val="28"/>
        </w:rPr>
        <w:t>1</w:t>
      </w:r>
      <w:r w:rsidR="00CE591A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лет участникам</w:t>
      </w:r>
      <w:r w:rsidRPr="00091596">
        <w:rPr>
          <w:rFonts w:ascii="Times New Roman" w:hAnsi="Times New Roman" w:cs="Times New Roman"/>
          <w:iCs/>
          <w:sz w:val="28"/>
          <w:szCs w:val="28"/>
        </w:rPr>
        <w:t xml:space="preserve"> краевой профильной смены</w:t>
      </w:r>
      <w:r>
        <w:rPr>
          <w:rFonts w:ascii="Times New Roman" w:hAnsi="Times New Roman" w:cs="Times New Roman"/>
          <w:iCs/>
          <w:sz w:val="28"/>
          <w:szCs w:val="28"/>
        </w:rPr>
        <w:t>, находящихся в условиях</w:t>
      </w:r>
      <w:r w:rsidR="00D047C2">
        <w:rPr>
          <w:rFonts w:ascii="Times New Roman" w:hAnsi="Times New Roman" w:cs="Times New Roman"/>
          <w:iCs/>
          <w:sz w:val="28"/>
          <w:szCs w:val="28"/>
        </w:rPr>
        <w:t xml:space="preserve"> временного детского коллектива, с ограниченными возможностями здоровья. </w:t>
      </w:r>
    </w:p>
    <w:p w:rsidR="00AF2C3A" w:rsidRDefault="00AF2C3A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Количество обучающихся в группе</w:t>
      </w:r>
      <w:r w:rsidR="00600C6F">
        <w:rPr>
          <w:rFonts w:ascii="Times New Roman" w:hAnsi="Times New Roman" w:cs="Times New Roman"/>
          <w:iCs/>
          <w:sz w:val="28"/>
          <w:szCs w:val="28"/>
        </w:rPr>
        <w:t>:</w:t>
      </w:r>
      <w:r w:rsidRPr="00091596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r w:rsidR="00600C6F">
        <w:rPr>
          <w:rFonts w:ascii="Times New Roman" w:hAnsi="Times New Roman" w:cs="Times New Roman"/>
          <w:iCs/>
          <w:sz w:val="28"/>
          <w:szCs w:val="28"/>
        </w:rPr>
        <w:t>10</w:t>
      </w:r>
      <w:r w:rsidRPr="00091596">
        <w:rPr>
          <w:rFonts w:ascii="Times New Roman" w:hAnsi="Times New Roman" w:cs="Times New Roman"/>
          <w:iCs/>
          <w:sz w:val="28"/>
          <w:szCs w:val="28"/>
        </w:rPr>
        <w:t xml:space="preserve"> человек.</w:t>
      </w:r>
    </w:p>
    <w:p w:rsidR="00AF2C3A" w:rsidRDefault="00AF2C3A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Условия набора в группу</w:t>
      </w:r>
      <w:r w:rsidR="00600C6F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желанию участников краевой профильной смены, с учётом возрастных особенностей</w:t>
      </w:r>
      <w:r w:rsidR="00D047C2">
        <w:rPr>
          <w:rFonts w:ascii="Times New Roman" w:hAnsi="Times New Roman" w:cs="Times New Roman"/>
          <w:iCs/>
          <w:sz w:val="28"/>
          <w:szCs w:val="28"/>
        </w:rPr>
        <w:t>.</w:t>
      </w:r>
    </w:p>
    <w:p w:rsidR="00AF2C3A" w:rsidRDefault="00AF2C3A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4754">
        <w:rPr>
          <w:rFonts w:ascii="Times New Roman" w:hAnsi="Times New Roman" w:cs="Times New Roman"/>
          <w:b/>
          <w:iCs/>
          <w:sz w:val="28"/>
          <w:szCs w:val="28"/>
        </w:rPr>
        <w:t xml:space="preserve">Сроки освоения и объем </w:t>
      </w:r>
      <w:r w:rsidR="00600C6F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C34754">
        <w:rPr>
          <w:rFonts w:ascii="Times New Roman" w:hAnsi="Times New Roman" w:cs="Times New Roman"/>
          <w:b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–</w:t>
      </w:r>
      <w:r w:rsidRPr="00AF2C3A">
        <w:rPr>
          <w:rFonts w:ascii="Times New Roman" w:hAnsi="Times New Roman" w:cs="Times New Roman"/>
          <w:iCs/>
          <w:sz w:val="28"/>
          <w:szCs w:val="28"/>
        </w:rPr>
        <w:t>1</w:t>
      </w:r>
      <w:r w:rsidR="00D047C2">
        <w:rPr>
          <w:rFonts w:ascii="Times New Roman" w:hAnsi="Times New Roman" w:cs="Times New Roman"/>
          <w:iCs/>
          <w:sz w:val="28"/>
          <w:szCs w:val="28"/>
        </w:rPr>
        <w:t xml:space="preserve"> день, </w:t>
      </w:r>
      <w:r w:rsidR="00600C6F">
        <w:rPr>
          <w:rFonts w:ascii="Times New Roman" w:hAnsi="Times New Roman" w:cs="Times New Roman"/>
          <w:iCs/>
          <w:sz w:val="28"/>
          <w:szCs w:val="28"/>
        </w:rPr>
        <w:t>1,5</w:t>
      </w:r>
      <w:r w:rsidR="00D047C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D047C2">
        <w:rPr>
          <w:rFonts w:ascii="Times New Roman" w:hAnsi="Times New Roman" w:cs="Times New Roman"/>
          <w:iCs/>
          <w:sz w:val="28"/>
          <w:szCs w:val="28"/>
        </w:rPr>
        <w:t>академических</w:t>
      </w:r>
      <w:proofErr w:type="gramEnd"/>
      <w:r w:rsidR="00D047C2">
        <w:rPr>
          <w:rFonts w:ascii="Times New Roman" w:hAnsi="Times New Roman" w:cs="Times New Roman"/>
          <w:iCs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F2C3A" w:rsidRPr="00C34754" w:rsidRDefault="00AF2C3A" w:rsidP="00AF2C3A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4754">
        <w:rPr>
          <w:rFonts w:ascii="Times New Roman" w:hAnsi="Times New Roman" w:cs="Times New Roman"/>
          <w:b/>
          <w:iCs/>
          <w:sz w:val="28"/>
          <w:szCs w:val="28"/>
        </w:rPr>
        <w:t xml:space="preserve">Режим занятий: </w:t>
      </w:r>
      <w:r w:rsidRPr="00C34754">
        <w:rPr>
          <w:rFonts w:ascii="Times New Roman" w:hAnsi="Times New Roman" w:cs="Times New Roman"/>
          <w:iCs/>
          <w:sz w:val="28"/>
          <w:szCs w:val="28"/>
        </w:rPr>
        <w:t xml:space="preserve">занятия проводятся в соответствии с планом краевой профильной смены, продолжительность одного занятия </w:t>
      </w:r>
      <w:r>
        <w:rPr>
          <w:rFonts w:ascii="Times New Roman" w:hAnsi="Times New Roman" w:cs="Times New Roman"/>
          <w:iCs/>
          <w:sz w:val="28"/>
          <w:szCs w:val="28"/>
        </w:rPr>
        <w:t>1,5</w:t>
      </w:r>
      <w:r w:rsidRPr="00C34754">
        <w:rPr>
          <w:rFonts w:ascii="Times New Roman" w:hAnsi="Times New Roman" w:cs="Times New Roman"/>
          <w:iCs/>
          <w:sz w:val="28"/>
          <w:szCs w:val="28"/>
        </w:rPr>
        <w:t xml:space="preserve"> часа, с перерывом 10 минут. </w:t>
      </w:r>
    </w:p>
    <w:p w:rsidR="00600C6F" w:rsidRDefault="00AF2C3A" w:rsidP="00600C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4754">
        <w:rPr>
          <w:rFonts w:ascii="Times New Roman" w:hAnsi="Times New Roman" w:cs="Times New Roman"/>
          <w:iCs/>
          <w:sz w:val="28"/>
          <w:szCs w:val="28"/>
        </w:rPr>
        <w:t xml:space="preserve">Продолжительность и режим занятий осуществляется в соответствии с </w:t>
      </w:r>
      <w:hyperlink r:id="rId10" w:anchor="6580IP" w:history="1">
        <w:r w:rsidRPr="00AF2C3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санитарными правилами СП 2.4.3648-20 от 28.09.2020 г.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AF2C3A">
        <w:rPr>
          <w:rFonts w:ascii="Times New Roman" w:hAnsi="Times New Roman" w:cs="Times New Roman"/>
        </w:rPr>
        <w:t>.</w:t>
      </w:r>
    </w:p>
    <w:p w:rsidR="00600C6F" w:rsidRPr="00600C6F" w:rsidRDefault="00600C6F" w:rsidP="00600C6F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6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- </w:t>
      </w:r>
      <w:r w:rsidRPr="00600C6F">
        <w:rPr>
          <w:rFonts w:ascii="Times New Roman" w:eastAsia="Times New Roman" w:hAnsi="Times New Roman" w:cs="Times New Roman"/>
          <w:sz w:val="28"/>
          <w:szCs w:val="28"/>
        </w:rPr>
        <w:t xml:space="preserve">очная. </w:t>
      </w:r>
    </w:p>
    <w:p w:rsidR="00300BFC" w:rsidRPr="00600C6F" w:rsidRDefault="00C53664" w:rsidP="00600C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5E90">
        <w:rPr>
          <w:rFonts w:ascii="Times New Roman" w:hAnsi="Times New Roman" w:cs="Times New Roman"/>
          <w:b/>
          <w:iCs/>
          <w:sz w:val="28"/>
          <w:szCs w:val="28"/>
        </w:rPr>
        <w:t>Формы проведения занятий</w:t>
      </w:r>
      <w:r w:rsidRPr="00F15E90">
        <w:rPr>
          <w:rFonts w:ascii="Times New Roman" w:hAnsi="Times New Roman" w:cs="Times New Roman"/>
          <w:iCs/>
          <w:sz w:val="28"/>
          <w:szCs w:val="28"/>
        </w:rPr>
        <w:t xml:space="preserve"> – мастер-класс, котор</w:t>
      </w:r>
      <w:r w:rsidR="0094519F" w:rsidRPr="00F15E90">
        <w:rPr>
          <w:rFonts w:ascii="Times New Roman" w:hAnsi="Times New Roman" w:cs="Times New Roman"/>
          <w:iCs/>
          <w:sz w:val="28"/>
          <w:szCs w:val="28"/>
        </w:rPr>
        <w:t xml:space="preserve">ый включает </w:t>
      </w:r>
      <w:r w:rsidR="00D047C2">
        <w:rPr>
          <w:rFonts w:ascii="Times New Roman" w:hAnsi="Times New Roman" w:cs="Times New Roman"/>
          <w:iCs/>
          <w:sz w:val="28"/>
          <w:szCs w:val="28"/>
        </w:rPr>
        <w:t xml:space="preserve">индивидуальную </w:t>
      </w:r>
      <w:r w:rsidR="0094519F" w:rsidRPr="00F15E90">
        <w:rPr>
          <w:rFonts w:ascii="Times New Roman" w:hAnsi="Times New Roman" w:cs="Times New Roman"/>
          <w:iCs/>
          <w:sz w:val="28"/>
          <w:szCs w:val="28"/>
        </w:rPr>
        <w:t>практическую работ</w:t>
      </w:r>
      <w:r w:rsidR="003A7A58" w:rsidRPr="00F15E90">
        <w:rPr>
          <w:rFonts w:ascii="Times New Roman" w:hAnsi="Times New Roman" w:cs="Times New Roman"/>
          <w:iCs/>
          <w:sz w:val="28"/>
          <w:szCs w:val="28"/>
        </w:rPr>
        <w:t>у</w:t>
      </w:r>
      <w:r w:rsidRPr="00F15E9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4519F" w:rsidRDefault="0094519F" w:rsidP="00F15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0BFC" w:rsidRPr="00C913C4" w:rsidRDefault="00300BFC" w:rsidP="00C913C4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1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 и задачи Программы:</w:t>
      </w:r>
    </w:p>
    <w:p w:rsidR="00E865BB" w:rsidRPr="00F15E90" w:rsidRDefault="00E865BB" w:rsidP="00F15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36E6" w:rsidRPr="00F15E90" w:rsidRDefault="001B10FB" w:rsidP="00F1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C91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865BB"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знаний  и умений обучающихся в области химии </w:t>
      </w:r>
      <w:r w:rsidR="00C913C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практическую деятельность</w:t>
      </w:r>
      <w:r w:rsidR="00E865BB"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B3B" w:rsidRPr="00F15E90" w:rsidRDefault="001B10FB" w:rsidP="00F1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CD7047" w:rsidRPr="00F15E90" w:rsidRDefault="00600C6F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</w:t>
      </w:r>
      <w:r w:rsidR="00CD7047" w:rsidRPr="00F15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редметн</w:t>
      </w:r>
      <w:r w:rsidR="00E865BB" w:rsidRPr="00F15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ые</w:t>
      </w:r>
    </w:p>
    <w:p w:rsidR="00600C6F" w:rsidRDefault="00600C6F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формировать знания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</w:t>
      </w:r>
      <w:r w:rsidR="00835AD7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оборудовани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835AD7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его назначение; </w:t>
      </w:r>
    </w:p>
    <w:p w:rsidR="00600C6F" w:rsidRDefault="00600C6F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формировать знания о </w:t>
      </w:r>
      <w:r w:rsidR="00835AD7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</w:t>
      </w:r>
      <w:r w:rsidR="00835AD7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техники без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опасности при проведении опытов;</w:t>
      </w:r>
    </w:p>
    <w:p w:rsid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формировать знания о </w:t>
      </w:r>
      <w:r w:rsidR="00135466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методик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ах</w:t>
      </w:r>
      <w:r w:rsidR="00135466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экспериментов «лава в</w:t>
      </w:r>
      <w:r w:rsidR="00C913C4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35466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стакане»,</w:t>
      </w:r>
      <w:r w:rsidR="00C913C4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73F8D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«цветной дождь из облака»,</w:t>
      </w:r>
      <w:r w:rsidR="00C913C4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C3889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="00D047C2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кислородная пена</w:t>
      </w:r>
      <w:r w:rsidR="00B73F8D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», </w:t>
      </w:r>
      <w:r w:rsidR="00C913C4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="00D047C2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воздушный шар</w:t>
      </w:r>
      <w:r w:rsidR="00C913C4" w:rsidRPr="00600C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»;</w:t>
      </w:r>
    </w:p>
    <w:p w:rsidR="00835AD7" w:rsidRP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формировать знания о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ах наблюдаемых изменений, проявляющихся в процессе 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смешивании веществ;</w:t>
      </w:r>
    </w:p>
    <w:p w:rsidR="006948F2" w:rsidRPr="00F15E90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E865BB" w:rsidRPr="00F15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етапредметные</w:t>
      </w:r>
    </w:p>
    <w:p w:rsidR="00B9116E" w:rsidRPr="0042559C" w:rsidRDefault="0042559C" w:rsidP="004255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16E" w:rsidRPr="0042559C">
        <w:rPr>
          <w:rFonts w:ascii="Times New Roman" w:hAnsi="Times New Roman" w:cs="Times New Roman"/>
          <w:sz w:val="28"/>
          <w:szCs w:val="28"/>
        </w:rPr>
        <w:t xml:space="preserve">развивать регулятивные способности </w:t>
      </w:r>
      <w:proofErr w:type="gramStart"/>
      <w:r w:rsidR="00B9116E" w:rsidRPr="004255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116E" w:rsidRPr="0042559C">
        <w:rPr>
          <w:rFonts w:ascii="Times New Roman" w:hAnsi="Times New Roman" w:cs="Times New Roman"/>
          <w:sz w:val="28"/>
          <w:szCs w:val="28"/>
        </w:rPr>
        <w:t xml:space="preserve"> (планирование, самостоятельная организация деятельности);</w:t>
      </w:r>
    </w:p>
    <w:p w:rsidR="00301ED5" w:rsidRPr="00F15E90" w:rsidRDefault="0042559C" w:rsidP="0042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301ED5" w:rsidRPr="00F15E90">
        <w:rPr>
          <w:rFonts w:ascii="Times New Roman" w:hAnsi="Times New Roman" w:cs="Times New Roman"/>
          <w:i/>
          <w:sz w:val="28"/>
          <w:szCs w:val="28"/>
        </w:rPr>
        <w:t>ичностные</w:t>
      </w:r>
    </w:p>
    <w:p w:rsidR="00301ED5" w:rsidRPr="0042559C" w:rsidRDefault="0042559C" w:rsidP="004255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01ED5" w:rsidRPr="00425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развитию культуры взаимоотношений на основе  принципов взаимопомощи и ответственности. </w:t>
      </w:r>
    </w:p>
    <w:p w:rsidR="00DF7B22" w:rsidRPr="00F15E90" w:rsidRDefault="00DF7B22" w:rsidP="00F15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90ADD" w:rsidRPr="00C913C4" w:rsidRDefault="00A90ADD" w:rsidP="00C913C4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C4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A90ADD" w:rsidRPr="00F15E90" w:rsidRDefault="00A90ADD" w:rsidP="00F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134"/>
        <w:gridCol w:w="1418"/>
        <w:gridCol w:w="2126"/>
      </w:tblGrid>
      <w:tr w:rsidR="00CD7047" w:rsidRPr="00F15E90" w:rsidTr="007D7E45">
        <w:tc>
          <w:tcPr>
            <w:tcW w:w="534" w:type="dxa"/>
            <w:vMerge w:val="restart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vMerge w:val="restart"/>
          </w:tcPr>
          <w:p w:rsidR="00CD7047" w:rsidRPr="00F15E90" w:rsidRDefault="007D7E45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темы/разделов</w:t>
            </w:r>
          </w:p>
        </w:tc>
        <w:tc>
          <w:tcPr>
            <w:tcW w:w="3544" w:type="dxa"/>
            <w:gridSpan w:val="3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CD7047" w:rsidRPr="00F15E90" w:rsidTr="007D7E45">
        <w:tc>
          <w:tcPr>
            <w:tcW w:w="534" w:type="dxa"/>
            <w:vMerge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18" w:type="dxa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2126" w:type="dxa"/>
            <w:vMerge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D7047" w:rsidRPr="00F15E90" w:rsidTr="007D7E45">
        <w:tc>
          <w:tcPr>
            <w:tcW w:w="534" w:type="dxa"/>
          </w:tcPr>
          <w:p w:rsidR="00CD7047" w:rsidRPr="00F15E90" w:rsidRDefault="00CD7047" w:rsidP="00F15E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</w:tcPr>
          <w:p w:rsidR="00CD7047" w:rsidRPr="00F15E90" w:rsidRDefault="007C3889" w:rsidP="00F15E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Опыты по химии.</w:t>
            </w:r>
          </w:p>
        </w:tc>
        <w:tc>
          <w:tcPr>
            <w:tcW w:w="992" w:type="dxa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134" w:type="dxa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18" w:type="dxa"/>
          </w:tcPr>
          <w:p w:rsidR="00CD7047" w:rsidRPr="00F15E90" w:rsidRDefault="00CD7047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126" w:type="dxa"/>
          </w:tcPr>
          <w:p w:rsidR="00CD7047" w:rsidRPr="00F15E90" w:rsidRDefault="00C913C4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химических экспериментов</w:t>
            </w:r>
          </w:p>
        </w:tc>
      </w:tr>
      <w:tr w:rsidR="00DF7B22" w:rsidRPr="00F15E90" w:rsidTr="007D7E45">
        <w:tc>
          <w:tcPr>
            <w:tcW w:w="3794" w:type="dxa"/>
            <w:gridSpan w:val="2"/>
          </w:tcPr>
          <w:p w:rsidR="00DF7B22" w:rsidRPr="00F15E90" w:rsidRDefault="00DF7B22" w:rsidP="00F15E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DF7B22" w:rsidRPr="00F15E90" w:rsidRDefault="00DF7B22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134" w:type="dxa"/>
          </w:tcPr>
          <w:p w:rsidR="00DF7B22" w:rsidRPr="00F15E90" w:rsidRDefault="00DF7B22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18" w:type="dxa"/>
          </w:tcPr>
          <w:p w:rsidR="00DF7B22" w:rsidRPr="00F15E90" w:rsidRDefault="00DF7B22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E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126" w:type="dxa"/>
          </w:tcPr>
          <w:p w:rsidR="00DF7B22" w:rsidRPr="00F15E90" w:rsidRDefault="00DF7B22" w:rsidP="00F15E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B2813" w:rsidRPr="00F15E90" w:rsidRDefault="00AB2813" w:rsidP="00F15E9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0ADD" w:rsidRDefault="00A90ADD" w:rsidP="003D2FC3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C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2559C" w:rsidRDefault="0042559C" w:rsidP="0042559C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90ADD" w:rsidRPr="0042559C" w:rsidRDefault="00AB2813" w:rsidP="004255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559C">
        <w:rPr>
          <w:rFonts w:ascii="Times New Roman" w:hAnsi="Times New Roman" w:cs="Times New Roman"/>
          <w:b/>
          <w:noProof/>
          <w:sz w:val="28"/>
          <w:szCs w:val="28"/>
        </w:rPr>
        <w:t>Тема</w:t>
      </w:r>
      <w:r w:rsidR="0042559C">
        <w:rPr>
          <w:rFonts w:ascii="Times New Roman" w:hAnsi="Times New Roman" w:cs="Times New Roman"/>
          <w:b/>
          <w:noProof/>
          <w:sz w:val="28"/>
          <w:szCs w:val="28"/>
        </w:rPr>
        <w:t xml:space="preserve"> 1</w:t>
      </w:r>
      <w:r w:rsidRPr="0042559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90ADD" w:rsidRPr="0042559C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  <w:r w:rsidR="00744B9F" w:rsidRPr="0042559C">
        <w:rPr>
          <w:rFonts w:ascii="Times New Roman" w:hAnsi="Times New Roman" w:cs="Times New Roman"/>
          <w:b/>
          <w:noProof/>
          <w:sz w:val="28"/>
          <w:szCs w:val="28"/>
        </w:rPr>
        <w:t>Опыты по химии</w:t>
      </w:r>
      <w:r w:rsidR="00A90ADD" w:rsidRPr="0042559C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A90ADD" w:rsidRPr="00F15E90" w:rsidRDefault="00A90ADD" w:rsidP="00425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5E90">
        <w:rPr>
          <w:rFonts w:ascii="Times New Roman" w:hAnsi="Times New Roman" w:cs="Times New Roman"/>
          <w:i/>
          <w:noProof/>
          <w:sz w:val="28"/>
          <w:szCs w:val="28"/>
        </w:rPr>
        <w:t>Теория.</w:t>
      </w:r>
      <w:r w:rsidR="003D2FC3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AB2813" w:rsidRPr="00F15E90">
        <w:rPr>
          <w:rFonts w:ascii="Times New Roman" w:hAnsi="Times New Roman" w:cs="Times New Roman"/>
          <w:sz w:val="28"/>
          <w:szCs w:val="28"/>
        </w:rPr>
        <w:t>Оборудование. Химические вещества. Техника безопасности. Классификация веществ.</w:t>
      </w:r>
      <w:r w:rsidR="00E06C30" w:rsidRPr="00F15E90">
        <w:rPr>
          <w:rFonts w:ascii="Times New Roman" w:hAnsi="Times New Roman" w:cs="Times New Roman"/>
          <w:sz w:val="28"/>
          <w:szCs w:val="28"/>
        </w:rPr>
        <w:t xml:space="preserve"> </w:t>
      </w:r>
      <w:r w:rsidR="00AB2813" w:rsidRPr="00F15E90">
        <w:rPr>
          <w:rFonts w:ascii="Times New Roman" w:hAnsi="Times New Roman" w:cs="Times New Roman"/>
          <w:sz w:val="28"/>
          <w:szCs w:val="28"/>
        </w:rPr>
        <w:t xml:space="preserve">Методика опытов </w:t>
      </w:r>
      <w:r w:rsidR="007C3889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«лава в стакане»,</w:t>
      </w:r>
      <w:r w:rsidR="00744B9F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C3889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«цветной дождь из облака», «</w:t>
      </w:r>
      <w:r w:rsidR="00D047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кислородная пена</w:t>
      </w:r>
      <w:r w:rsidR="007C3889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</w:t>
      </w:r>
      <w:r w:rsidR="00744B9F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="00D047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воздушный шар</w:t>
      </w:r>
      <w:r w:rsidR="00744B9F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="007C3889" w:rsidRPr="00F15E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15E90" w:rsidRDefault="00A90ADD" w:rsidP="0042559C">
      <w:pPr>
        <w:shd w:val="clear" w:color="auto" w:fill="FFFFFF"/>
        <w:spacing w:after="111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15E90">
        <w:rPr>
          <w:rFonts w:ascii="Times New Roman" w:hAnsi="Times New Roman" w:cs="Times New Roman"/>
          <w:i/>
          <w:noProof/>
          <w:sz w:val="28"/>
          <w:szCs w:val="28"/>
        </w:rPr>
        <w:t>Практика.</w:t>
      </w:r>
      <w:r w:rsidR="003F11D9" w:rsidRPr="00F15E90">
        <w:rPr>
          <w:rFonts w:ascii="Times New Roman" w:hAnsi="Times New Roman" w:cs="Times New Roman"/>
          <w:noProof/>
          <w:sz w:val="28"/>
          <w:szCs w:val="28"/>
        </w:rPr>
        <w:t xml:space="preserve"> Подготовка оборудования и рабочего места.</w:t>
      </w:r>
      <w:r w:rsidR="00C913C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5E90">
        <w:rPr>
          <w:rFonts w:ascii="Times New Roman" w:hAnsi="Times New Roman" w:cs="Times New Roman"/>
          <w:noProof/>
          <w:sz w:val="28"/>
          <w:szCs w:val="28"/>
        </w:rPr>
        <w:t>Изготовление «лавы» из масла, соды и раствора лимонной кислоты или сока лимона</w:t>
      </w:r>
      <w:r w:rsidR="003F11D9" w:rsidRPr="00F15E90">
        <w:rPr>
          <w:rFonts w:ascii="Times New Roman" w:hAnsi="Times New Roman" w:cs="Times New Roman"/>
          <w:noProof/>
          <w:sz w:val="28"/>
          <w:szCs w:val="28"/>
        </w:rPr>
        <w:t xml:space="preserve"> с добавлением пищевых красителей</w:t>
      </w:r>
      <w:r w:rsidRPr="00F15E90">
        <w:rPr>
          <w:rFonts w:ascii="Times New Roman" w:hAnsi="Times New Roman" w:cs="Times New Roman"/>
          <w:noProof/>
          <w:sz w:val="28"/>
          <w:szCs w:val="28"/>
        </w:rPr>
        <w:t>.</w:t>
      </w:r>
      <w:r w:rsidR="003F11D9" w:rsidRPr="00F15E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46F7" w:rsidRPr="00F15E90">
        <w:rPr>
          <w:rFonts w:ascii="Times New Roman" w:hAnsi="Times New Roman" w:cs="Times New Roman"/>
          <w:noProof/>
          <w:sz w:val="28"/>
          <w:szCs w:val="28"/>
        </w:rPr>
        <w:t xml:space="preserve">Получение цветного дождя из облака на основе пены для бритья, растворов пищевых красителей. </w:t>
      </w:r>
      <w:r w:rsidR="00744B9F" w:rsidRPr="00F15E90">
        <w:rPr>
          <w:rFonts w:ascii="Times New Roman" w:hAnsi="Times New Roman" w:cs="Times New Roman"/>
          <w:noProof/>
          <w:sz w:val="28"/>
          <w:szCs w:val="28"/>
        </w:rPr>
        <w:t>«</w:t>
      </w:r>
      <w:r w:rsidR="00D047C2">
        <w:rPr>
          <w:rFonts w:ascii="Times New Roman" w:hAnsi="Times New Roman" w:cs="Times New Roman"/>
          <w:noProof/>
          <w:sz w:val="28"/>
          <w:szCs w:val="28"/>
        </w:rPr>
        <w:t>Кислородной пены</w:t>
      </w:r>
      <w:r w:rsidR="00744B9F" w:rsidRPr="00F15E90">
        <w:rPr>
          <w:rFonts w:ascii="Times New Roman" w:hAnsi="Times New Roman" w:cs="Times New Roman"/>
          <w:noProof/>
          <w:sz w:val="28"/>
          <w:szCs w:val="28"/>
        </w:rPr>
        <w:t xml:space="preserve">» из </w:t>
      </w:r>
      <w:r w:rsidR="00D047C2">
        <w:rPr>
          <w:rFonts w:ascii="Times New Roman" w:hAnsi="Times New Roman" w:cs="Times New Roman"/>
          <w:noProof/>
          <w:sz w:val="28"/>
          <w:szCs w:val="28"/>
        </w:rPr>
        <w:t>перекиси водорода и картофеля</w:t>
      </w:r>
      <w:r w:rsidR="00744B9F" w:rsidRPr="00F15E90">
        <w:rPr>
          <w:rFonts w:ascii="Times New Roman" w:hAnsi="Times New Roman" w:cs="Times New Roman"/>
          <w:noProof/>
          <w:sz w:val="28"/>
          <w:szCs w:val="28"/>
        </w:rPr>
        <w:t>.</w:t>
      </w:r>
      <w:r w:rsidR="00D047C2">
        <w:rPr>
          <w:rFonts w:ascii="Times New Roman" w:hAnsi="Times New Roman" w:cs="Times New Roman"/>
          <w:noProof/>
          <w:sz w:val="28"/>
          <w:szCs w:val="28"/>
        </w:rPr>
        <w:t xml:space="preserve"> «Воздушный шара». </w:t>
      </w:r>
      <w:r w:rsidRPr="00F15E90">
        <w:rPr>
          <w:rFonts w:ascii="Times New Roman" w:hAnsi="Times New Roman" w:cs="Times New Roman"/>
          <w:noProof/>
          <w:sz w:val="28"/>
          <w:szCs w:val="28"/>
        </w:rPr>
        <w:t xml:space="preserve">Объяснение наблюдаемых явлений. </w:t>
      </w:r>
    </w:p>
    <w:p w:rsidR="0042559C" w:rsidRDefault="0042559C" w:rsidP="00C913C4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7047" w:rsidRPr="00C913C4" w:rsidRDefault="00F47B3E" w:rsidP="00C913C4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13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Планируемые</w:t>
      </w:r>
      <w:r w:rsidR="0084737F" w:rsidRPr="00C913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результаты</w:t>
      </w:r>
    </w:p>
    <w:p w:rsid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п</w:t>
      </w:r>
      <w:r w:rsidR="00835AD7" w:rsidRPr="00F15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редметные: </w:t>
      </w:r>
    </w:p>
    <w:p w:rsid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у </w:t>
      </w:r>
      <w:proofErr w:type="gramStart"/>
      <w:r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сформированы знания об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оборудование и его назначени</w:t>
      </w:r>
      <w:r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; </w:t>
      </w:r>
    </w:p>
    <w:p w:rsidR="00835AD7" w:rsidRP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сформированы знания правил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техники безопасности при проведении опытов;</w:t>
      </w:r>
    </w:p>
    <w:p w:rsid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сформированы знания и навыки о технике проведения </w:t>
      </w:r>
      <w:r w:rsidR="00744B9F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эксперимент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ов</w:t>
      </w:r>
      <w:r w:rsidR="00744B9F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«лава в стакане», </w:t>
      </w:r>
      <w:r w:rsidR="00D047C2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«цветной дождь из облака», «кислородная пена», «воздушный шар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»;</w:t>
      </w:r>
    </w:p>
    <w:p w:rsidR="005C6A01" w:rsidRPr="0042559C" w:rsidRDefault="0042559C" w:rsidP="0042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сформированы знания о п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ах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наблюдаемых изменений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появляющихся в процессе</w:t>
      </w:r>
      <w:r w:rsidR="00835AD7" w:rsidRPr="00425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смешивании веществ;</w:t>
      </w:r>
    </w:p>
    <w:p w:rsidR="00B9116E" w:rsidRPr="00F15E90" w:rsidRDefault="0042559C" w:rsidP="00F1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="00854FB5" w:rsidRPr="00F15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етапредметные</w:t>
      </w:r>
      <w:r w:rsidR="005C6A01" w:rsidRPr="00F15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C913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9116E" w:rsidRPr="0042559C" w:rsidRDefault="0042559C" w:rsidP="004255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59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2559C">
        <w:rPr>
          <w:rFonts w:ascii="Times New Roman" w:hAnsi="Times New Roman" w:cs="Times New Roman"/>
          <w:sz w:val="28"/>
          <w:szCs w:val="28"/>
        </w:rPr>
        <w:t xml:space="preserve"> </w:t>
      </w:r>
      <w:r w:rsidR="00B9116E" w:rsidRPr="0042559C">
        <w:rPr>
          <w:rFonts w:ascii="Times New Roman" w:hAnsi="Times New Roman" w:cs="Times New Roman"/>
          <w:sz w:val="28"/>
          <w:szCs w:val="28"/>
        </w:rPr>
        <w:t>умеют самостоятельно планировать и организовывать деятельность;</w:t>
      </w:r>
    </w:p>
    <w:p w:rsidR="00854FB5" w:rsidRPr="00F15E90" w:rsidRDefault="00854FB5" w:rsidP="00F15E9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E90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5C6A01" w:rsidRPr="00F15E90">
        <w:rPr>
          <w:rFonts w:ascii="Times New Roman" w:hAnsi="Times New Roman" w:cs="Times New Roman"/>
          <w:i/>
          <w:sz w:val="28"/>
          <w:szCs w:val="28"/>
        </w:rPr>
        <w:t>:</w:t>
      </w:r>
      <w:r w:rsidR="00C913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480" w:rsidRPr="00F15E90">
        <w:rPr>
          <w:rFonts w:ascii="Times New Roman" w:hAnsi="Times New Roman" w:cs="Times New Roman"/>
          <w:sz w:val="28"/>
          <w:szCs w:val="28"/>
        </w:rPr>
        <w:t>обучающиеся</w:t>
      </w:r>
    </w:p>
    <w:p w:rsidR="00854FB5" w:rsidRPr="00C913C4" w:rsidRDefault="00854FB5" w:rsidP="00C913C4">
      <w:pPr>
        <w:pStyle w:val="a3"/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3C4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ответственный подход при решении задач;</w:t>
      </w:r>
    </w:p>
    <w:p w:rsidR="00F15E90" w:rsidRPr="00C913C4" w:rsidRDefault="00854FB5" w:rsidP="00C913C4">
      <w:pPr>
        <w:pStyle w:val="a3"/>
        <w:numPr>
          <w:ilvl w:val="0"/>
          <w:numId w:val="4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3C4">
        <w:rPr>
          <w:rFonts w:ascii="Times New Roman" w:hAnsi="Times New Roman" w:cs="Times New Roman"/>
          <w:sz w:val="28"/>
          <w:szCs w:val="28"/>
          <w:shd w:val="clear" w:color="auto" w:fill="FFFFFF"/>
        </w:rPr>
        <w:t>строят взаимоотношения на основе принципов доброжелательности.</w:t>
      </w:r>
    </w:p>
    <w:p w:rsidR="00C913C4" w:rsidRPr="00F15E90" w:rsidRDefault="00C913C4" w:rsidP="00C913C4">
      <w:pPr>
        <w:pStyle w:val="a3"/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достижения планируемых результатов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81"/>
        <w:gridCol w:w="95"/>
        <w:gridCol w:w="3190"/>
      </w:tblGrid>
      <w:tr w:rsidR="00C913C4" w:rsidRPr="00F15E90" w:rsidTr="004C44BB">
        <w:tc>
          <w:tcPr>
            <w:tcW w:w="3369" w:type="dxa"/>
          </w:tcPr>
          <w:p w:rsidR="00C913C4" w:rsidRPr="00F15E90" w:rsidRDefault="00C913C4" w:rsidP="004C4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011" w:type="dxa"/>
            <w:gridSpan w:val="3"/>
          </w:tcPr>
          <w:p w:rsidR="00C913C4" w:rsidRPr="00F15E90" w:rsidRDefault="00C913C4" w:rsidP="004C4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3190" w:type="dxa"/>
          </w:tcPr>
          <w:p w:rsidR="00C913C4" w:rsidRPr="00F15E90" w:rsidRDefault="00C913C4" w:rsidP="004C4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</w:tr>
      <w:tr w:rsidR="00C913C4" w:rsidRPr="00F15E90" w:rsidTr="004C44BB">
        <w:tc>
          <w:tcPr>
            <w:tcW w:w="9570" w:type="dxa"/>
            <w:gridSpan w:val="5"/>
          </w:tcPr>
          <w:p w:rsidR="00C913C4" w:rsidRPr="00F15E90" w:rsidRDefault="00C913C4" w:rsidP="004C4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</w:tr>
      <w:tr w:rsidR="00C913C4" w:rsidRPr="00F15E90" w:rsidTr="00C913C4">
        <w:trPr>
          <w:trHeight w:val="4681"/>
        </w:trPr>
        <w:tc>
          <w:tcPr>
            <w:tcW w:w="3369" w:type="dxa"/>
          </w:tcPr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знают оборудование и его назначение; 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знают и применяют на практике правила техники безопасности при проведении опытов;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проводят эксперименты «лава в стакане», </w:t>
            </w:r>
            <w:r w:rsidR="00D047C2" w:rsidRPr="00C913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«цветной дождь из облака», «</w:t>
            </w:r>
            <w:r w:rsidR="00D047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кислородная пена</w:t>
            </w:r>
            <w:r w:rsidR="00D047C2" w:rsidRPr="00C913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», «</w:t>
            </w:r>
            <w:r w:rsidR="00D047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воздушный шар</w:t>
            </w:r>
            <w:r w:rsidR="00D047C2" w:rsidRPr="00C913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»;</w:t>
            </w:r>
          </w:p>
          <w:p w:rsidR="00C913C4" w:rsidRPr="00C913C4" w:rsidRDefault="00C913C4" w:rsidP="00C913C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объясняют причины наблюдаемых изменений при смешивании веществ;</w:t>
            </w:r>
          </w:p>
        </w:tc>
        <w:tc>
          <w:tcPr>
            <w:tcW w:w="2835" w:type="dxa"/>
          </w:tcPr>
          <w:p w:rsidR="00C913C4" w:rsidRPr="00F15E90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за деятельностью </w:t>
            </w:r>
            <w:proofErr w:type="gramStart"/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13C4" w:rsidRPr="00F15E90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C913C4" w:rsidRPr="00F15E90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комментарии к результатам экспериментов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3"/>
          </w:tcPr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безопасности и методик  опытов;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самостоятельный подбор оборудования для опытов и исследований;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 наблюдаемых явлений</w:t>
            </w:r>
          </w:p>
        </w:tc>
      </w:tr>
      <w:tr w:rsidR="00C913C4" w:rsidRPr="00F15E90" w:rsidTr="004C44BB">
        <w:tc>
          <w:tcPr>
            <w:tcW w:w="9570" w:type="dxa"/>
            <w:gridSpan w:val="5"/>
          </w:tcPr>
          <w:p w:rsidR="00C913C4" w:rsidRPr="00F15E90" w:rsidRDefault="00C913C4" w:rsidP="004C44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</w:tc>
      </w:tr>
      <w:tr w:rsidR="00C913C4" w:rsidRPr="00F15E90" w:rsidTr="003D2FC3">
        <w:trPr>
          <w:trHeight w:val="1426"/>
        </w:trPr>
        <w:tc>
          <w:tcPr>
            <w:tcW w:w="3369" w:type="dxa"/>
          </w:tcPr>
          <w:p w:rsidR="00C913C4" w:rsidRPr="00F15E90" w:rsidRDefault="00C913C4" w:rsidP="004C44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умеют самостоятельно планировать и организовывать деятельность</w:t>
            </w:r>
            <w:r w:rsidR="003D2F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35" w:type="dxa"/>
          </w:tcPr>
          <w:p w:rsidR="00C913C4" w:rsidRPr="00F15E90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C913C4" w:rsidRPr="003D2FC3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комментарии к результатам эксперименто</w:t>
            </w:r>
            <w:r w:rsidR="003D2F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366" w:type="dxa"/>
            <w:gridSpan w:val="3"/>
          </w:tcPr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места;</w:t>
            </w:r>
          </w:p>
        </w:tc>
      </w:tr>
      <w:tr w:rsidR="00C913C4" w:rsidRPr="00F15E90" w:rsidTr="004C44BB">
        <w:tc>
          <w:tcPr>
            <w:tcW w:w="9570" w:type="dxa"/>
            <w:gridSpan w:val="5"/>
          </w:tcPr>
          <w:p w:rsidR="00C913C4" w:rsidRPr="00F15E90" w:rsidRDefault="00C913C4" w:rsidP="004C44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</w:tr>
      <w:tr w:rsidR="00C913C4" w:rsidRPr="00F15E90" w:rsidTr="004C44BB">
        <w:tc>
          <w:tcPr>
            <w:tcW w:w="3369" w:type="dxa"/>
          </w:tcPr>
          <w:p w:rsidR="00C913C4" w:rsidRPr="00F15E90" w:rsidRDefault="00C913C4" w:rsidP="004C44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проявляют ответственный подход при решении задач;</w:t>
            </w:r>
          </w:p>
          <w:p w:rsidR="00C913C4" w:rsidRPr="00F15E90" w:rsidRDefault="00C913C4" w:rsidP="004C44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строят взаимоотношения </w:t>
            </w:r>
            <w:r w:rsidRPr="00F15E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 основе принципов доброжелательности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6" w:type="dxa"/>
            <w:gridSpan w:val="2"/>
          </w:tcPr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наблюдение за деятельностью </w:t>
            </w:r>
            <w:proofErr w:type="gramStart"/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15E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15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</w:t>
            </w:r>
          </w:p>
        </w:tc>
        <w:tc>
          <w:tcPr>
            <w:tcW w:w="3285" w:type="dxa"/>
            <w:gridSpan w:val="2"/>
          </w:tcPr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самостоятельность и правильность выполнения экспериментов;  </w:t>
            </w:r>
          </w:p>
          <w:p w:rsidR="00C913C4" w:rsidRPr="00F15E90" w:rsidRDefault="00C913C4" w:rsidP="004C44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бесконфликтное и доброжелательное отношения</w:t>
            </w:r>
          </w:p>
        </w:tc>
      </w:tr>
    </w:tbl>
    <w:p w:rsidR="00C913C4" w:rsidRDefault="00C913C4" w:rsidP="00F15E90">
      <w:pPr>
        <w:pStyle w:val="Style11"/>
        <w:widowControl/>
        <w:shd w:val="clear" w:color="auto" w:fill="FFFFFF" w:themeFill="background1"/>
        <w:spacing w:line="240" w:lineRule="auto"/>
        <w:ind w:right="1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3E" w:rsidRPr="00F15E90" w:rsidRDefault="00F47B3E" w:rsidP="00C913C4">
      <w:pPr>
        <w:pStyle w:val="Style11"/>
        <w:widowControl/>
        <w:numPr>
          <w:ilvl w:val="0"/>
          <w:numId w:val="36"/>
        </w:numPr>
        <w:shd w:val="clear" w:color="auto" w:fill="FFFFFF" w:themeFill="background1"/>
        <w:spacing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47B3E" w:rsidRPr="00C913C4" w:rsidRDefault="00F47B3E" w:rsidP="00C913C4">
      <w:pPr>
        <w:pStyle w:val="Style11"/>
        <w:widowControl/>
        <w:numPr>
          <w:ilvl w:val="1"/>
          <w:numId w:val="36"/>
        </w:numPr>
        <w:shd w:val="clear" w:color="auto" w:fill="FFFFFF" w:themeFill="background1"/>
        <w:spacing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C4">
        <w:rPr>
          <w:rFonts w:ascii="Times New Roman" w:hAnsi="Times New Roman" w:cs="Times New Roman"/>
          <w:b/>
          <w:sz w:val="28"/>
          <w:szCs w:val="28"/>
        </w:rPr>
        <w:t>Описание образовательных и учебных форматов</w:t>
      </w:r>
    </w:p>
    <w:p w:rsidR="00C913C4" w:rsidRPr="00C913C4" w:rsidRDefault="00C913C4" w:rsidP="00C913C4">
      <w:pPr>
        <w:spacing w:line="240" w:lineRule="auto"/>
        <w:ind w:right="-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13C4">
        <w:rPr>
          <w:rFonts w:ascii="Times New Roman" w:hAnsi="Times New Roman" w:cs="Times New Roman"/>
          <w:b/>
          <w:iCs/>
          <w:sz w:val="28"/>
          <w:szCs w:val="28"/>
        </w:rPr>
        <w:t>Формы проведения занятий</w:t>
      </w:r>
      <w:r w:rsidRPr="00C913C4">
        <w:rPr>
          <w:rFonts w:ascii="Times New Roman" w:hAnsi="Times New Roman" w:cs="Times New Roman"/>
          <w:iCs/>
          <w:sz w:val="28"/>
          <w:szCs w:val="28"/>
        </w:rPr>
        <w:t xml:space="preserve"> – мастер-класс, который включает </w:t>
      </w:r>
      <w:r w:rsidR="00D047C2">
        <w:rPr>
          <w:rFonts w:ascii="Times New Roman" w:hAnsi="Times New Roman" w:cs="Times New Roman"/>
          <w:iCs/>
          <w:sz w:val="28"/>
          <w:szCs w:val="28"/>
        </w:rPr>
        <w:t xml:space="preserve">индивидуальную </w:t>
      </w:r>
      <w:r w:rsidRPr="00C913C4">
        <w:rPr>
          <w:rFonts w:ascii="Times New Roman" w:hAnsi="Times New Roman" w:cs="Times New Roman"/>
          <w:iCs/>
          <w:sz w:val="28"/>
          <w:szCs w:val="28"/>
        </w:rPr>
        <w:t xml:space="preserve">практическую работу.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C913C4" w:rsidRPr="00F15E90" w:rsidTr="004C44BB">
        <w:tc>
          <w:tcPr>
            <w:tcW w:w="3794" w:type="dxa"/>
          </w:tcPr>
          <w:p w:rsidR="00C913C4" w:rsidRPr="00F15E90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776" w:type="dxa"/>
          </w:tcPr>
          <w:p w:rsidR="00C913C4" w:rsidRPr="00F15E90" w:rsidRDefault="00C913C4" w:rsidP="004C4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активной самостоятельной работы учащихся, который проводится с применением различных методов, материалов, инструментов, приборов и других средств</w:t>
            </w:r>
          </w:p>
        </w:tc>
      </w:tr>
    </w:tbl>
    <w:p w:rsidR="00C913C4" w:rsidRDefault="00C913C4" w:rsidP="00F15E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B3E" w:rsidRPr="00F15E90" w:rsidRDefault="00F47B3E" w:rsidP="00F15E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E90">
        <w:rPr>
          <w:rFonts w:ascii="Times New Roman" w:hAnsi="Times New Roman" w:cs="Times New Roman"/>
          <w:i/>
          <w:sz w:val="28"/>
          <w:szCs w:val="28"/>
        </w:rPr>
        <w:t>Методы обучения:</w:t>
      </w:r>
    </w:p>
    <w:p w:rsidR="00F47B3E" w:rsidRPr="003D2FC3" w:rsidRDefault="00D047C2" w:rsidP="003D2FC3">
      <w:pPr>
        <w:pStyle w:val="a3"/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обяснение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6A01" w:rsidRPr="003D2FC3" w:rsidRDefault="005C6A01" w:rsidP="003D2FC3">
      <w:pPr>
        <w:pStyle w:val="a3"/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FC3">
        <w:rPr>
          <w:rFonts w:ascii="Times New Roman" w:hAnsi="Times New Roman" w:cs="Times New Roman"/>
          <w:color w:val="000000"/>
          <w:sz w:val="28"/>
          <w:szCs w:val="28"/>
        </w:rPr>
        <w:t>демонстрация оборудования, правил работы с ним с учетом техники безопасности</w:t>
      </w:r>
      <w:r w:rsidR="00D047C2">
        <w:rPr>
          <w:rFonts w:ascii="Times New Roman" w:hAnsi="Times New Roman" w:cs="Times New Roman"/>
          <w:color w:val="000000"/>
          <w:sz w:val="28"/>
          <w:szCs w:val="28"/>
        </w:rPr>
        <w:t>, методики экспериментов</w:t>
      </w:r>
      <w:r w:rsidR="009A1D05" w:rsidRPr="003D2F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D05" w:rsidRPr="00F15E90" w:rsidRDefault="009A1D05" w:rsidP="00F15E9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A60CA" w:rsidRPr="00F15E90" w:rsidRDefault="00EA60CA" w:rsidP="00F15E9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E90">
        <w:rPr>
          <w:rFonts w:ascii="Times New Roman" w:hAnsi="Times New Roman" w:cs="Times New Roman"/>
          <w:i/>
          <w:color w:val="000000"/>
          <w:sz w:val="28"/>
          <w:szCs w:val="28"/>
        </w:rPr>
        <w:t>Методы повешения познавательной активности:</w:t>
      </w:r>
    </w:p>
    <w:p w:rsidR="00EA60CA" w:rsidRPr="003D2FC3" w:rsidRDefault="00EA60CA" w:rsidP="003D2FC3">
      <w:pPr>
        <w:pStyle w:val="a3"/>
        <w:numPr>
          <w:ilvl w:val="0"/>
          <w:numId w:val="45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C3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и опыты.</w:t>
      </w:r>
    </w:p>
    <w:p w:rsidR="00F47B3E" w:rsidRPr="00F15E90" w:rsidRDefault="00F47B3E" w:rsidP="00F15E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B3E" w:rsidRPr="00F15E90" w:rsidRDefault="005C6A01" w:rsidP="00F15E90">
      <w:pPr>
        <w:pStyle w:val="Style11"/>
        <w:widowControl/>
        <w:shd w:val="clear" w:color="auto" w:fill="FFFFFF" w:themeFill="background1"/>
        <w:spacing w:line="240" w:lineRule="auto"/>
        <w:ind w:right="10" w:firstLine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15E90">
        <w:rPr>
          <w:rFonts w:ascii="Times New Roman" w:hAnsi="Times New Roman" w:cs="Times New Roman"/>
          <w:i/>
          <w:sz w:val="28"/>
          <w:szCs w:val="28"/>
        </w:rPr>
        <w:t xml:space="preserve">Педагогические приемы, </w:t>
      </w:r>
      <w:r w:rsidR="00F47B3E" w:rsidRPr="00F15E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которые имеют </w:t>
      </w:r>
      <w:proofErr w:type="spellStart"/>
      <w:r w:rsidR="00F47B3E" w:rsidRPr="00F15E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здоровьесберегающий</w:t>
      </w:r>
      <w:proofErr w:type="spellEnd"/>
      <w:r w:rsidR="00F47B3E" w:rsidRPr="00F15E9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эффект:</w:t>
      </w:r>
    </w:p>
    <w:p w:rsidR="00F47B3E" w:rsidRPr="00F15E90" w:rsidRDefault="00F47B3E" w:rsidP="003D2FC3">
      <w:pPr>
        <w:pStyle w:val="Style11"/>
        <w:widowControl/>
        <w:numPr>
          <w:ilvl w:val="0"/>
          <w:numId w:val="47"/>
        </w:numPr>
        <w:shd w:val="clear" w:color="auto" w:fill="FFFFFF" w:themeFill="background1"/>
        <w:spacing w:line="240" w:lineRule="auto"/>
        <w:ind w:right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чередование различных видов деятельности;  </w:t>
      </w:r>
    </w:p>
    <w:p w:rsidR="00F47B3E" w:rsidRPr="00F15E90" w:rsidRDefault="00F47B3E" w:rsidP="003D2FC3">
      <w:pPr>
        <w:pStyle w:val="Style11"/>
        <w:widowControl/>
        <w:numPr>
          <w:ilvl w:val="0"/>
          <w:numId w:val="47"/>
        </w:numPr>
        <w:shd w:val="clear" w:color="auto" w:fill="FFFFFF" w:themeFill="background1"/>
        <w:spacing w:line="240" w:lineRule="auto"/>
        <w:ind w:right="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благоприятного психологического климата на занятии, основанного на п</w:t>
      </w:r>
      <w:r w:rsidR="00882395" w:rsidRPr="00F15E90">
        <w:rPr>
          <w:rFonts w:ascii="Times New Roman" w:hAnsi="Times New Roman" w:cs="Times New Roman"/>
          <w:sz w:val="28"/>
          <w:szCs w:val="28"/>
          <w:shd w:val="clear" w:color="auto" w:fill="FFFFFF"/>
        </w:rPr>
        <w:t>онимании, доверии, взаимопомощи.</w:t>
      </w:r>
    </w:p>
    <w:p w:rsidR="00EA60CA" w:rsidRPr="00F15E90" w:rsidRDefault="00EA60CA" w:rsidP="00F15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Приемы привлечения </w:t>
      </w:r>
      <w:proofErr w:type="gramStart"/>
      <w:r w:rsidRPr="00F15E90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15E9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A60CA" w:rsidRPr="003D2FC3" w:rsidRDefault="00EA60CA" w:rsidP="003D2F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FC3">
        <w:rPr>
          <w:rFonts w:ascii="Times New Roman" w:eastAsia="Times New Roman" w:hAnsi="Times New Roman" w:cs="Times New Roman"/>
          <w:sz w:val="28"/>
          <w:szCs w:val="28"/>
        </w:rPr>
        <w:t>риторические вопросы;</w:t>
      </w:r>
    </w:p>
    <w:p w:rsidR="00EA60CA" w:rsidRPr="003D2FC3" w:rsidRDefault="00EA60CA" w:rsidP="003D2FC3">
      <w:pPr>
        <w:pStyle w:val="a3"/>
        <w:numPr>
          <w:ilvl w:val="0"/>
          <w:numId w:val="4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FC3">
        <w:rPr>
          <w:rFonts w:ascii="Times New Roman" w:eastAsia="Times New Roman" w:hAnsi="Times New Roman" w:cs="Times New Roman"/>
          <w:sz w:val="28"/>
          <w:szCs w:val="28"/>
        </w:rPr>
        <w:t>жестикуляция и мимика.</w:t>
      </w:r>
    </w:p>
    <w:p w:rsidR="00EA60CA" w:rsidRPr="00F15E90" w:rsidRDefault="00EA60CA" w:rsidP="00F15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B3E" w:rsidRPr="00C913C4" w:rsidRDefault="00C913C4" w:rsidP="00C9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3C4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47B3E" w:rsidRPr="00C913C4">
        <w:rPr>
          <w:rFonts w:ascii="Times New Roman" w:hAnsi="Times New Roman" w:cs="Times New Roman"/>
          <w:b/>
          <w:sz w:val="28"/>
          <w:szCs w:val="28"/>
        </w:rPr>
        <w:t>Мате</w:t>
      </w:r>
      <w:r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F47B3E" w:rsidRPr="00C913C4" w:rsidRDefault="00F47B3E" w:rsidP="00C913C4">
      <w:pPr>
        <w:pStyle w:val="a3"/>
        <w:numPr>
          <w:ilvl w:val="0"/>
          <w:numId w:val="42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3C4">
        <w:rPr>
          <w:rFonts w:ascii="Times New Roman" w:hAnsi="Times New Roman" w:cs="Times New Roman"/>
          <w:sz w:val="28"/>
          <w:szCs w:val="28"/>
        </w:rPr>
        <w:t>химическое оборудование: пробирка, стеклянная па</w:t>
      </w:r>
      <w:r w:rsidR="00EF3EF6" w:rsidRPr="00C913C4">
        <w:rPr>
          <w:rFonts w:ascii="Times New Roman" w:hAnsi="Times New Roman" w:cs="Times New Roman"/>
          <w:sz w:val="28"/>
          <w:szCs w:val="28"/>
        </w:rPr>
        <w:t>лочка</w:t>
      </w:r>
      <w:r w:rsidR="00D047C2">
        <w:rPr>
          <w:rFonts w:ascii="Times New Roman" w:hAnsi="Times New Roman" w:cs="Times New Roman"/>
          <w:sz w:val="28"/>
          <w:szCs w:val="28"/>
        </w:rPr>
        <w:t>;</w:t>
      </w:r>
    </w:p>
    <w:p w:rsidR="00F47B3E" w:rsidRPr="00C913C4" w:rsidRDefault="00EF3EF6" w:rsidP="00C913C4">
      <w:pPr>
        <w:pStyle w:val="a3"/>
        <w:numPr>
          <w:ilvl w:val="0"/>
          <w:numId w:val="42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3C4">
        <w:rPr>
          <w:rFonts w:ascii="Times New Roman" w:hAnsi="Times New Roman" w:cs="Times New Roman"/>
          <w:sz w:val="28"/>
          <w:szCs w:val="28"/>
        </w:rPr>
        <w:t>вещества</w:t>
      </w:r>
      <w:r w:rsidR="00F47B3E" w:rsidRPr="00C913C4">
        <w:rPr>
          <w:rFonts w:ascii="Times New Roman" w:hAnsi="Times New Roman" w:cs="Times New Roman"/>
          <w:sz w:val="28"/>
          <w:szCs w:val="28"/>
        </w:rPr>
        <w:t xml:space="preserve">: </w:t>
      </w:r>
      <w:r w:rsidR="009D341F" w:rsidRPr="00C913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перекись водорода, </w:t>
      </w:r>
      <w:r w:rsidR="00744B9F" w:rsidRPr="00C913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лимонн</w:t>
      </w:r>
      <w:r w:rsidR="009D341F" w:rsidRPr="00C913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ая кислота</w:t>
      </w:r>
      <w:r w:rsidR="00744B9F" w:rsidRPr="00C913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гидрокарбонат натрия, растительное масло</w:t>
      </w:r>
      <w:r w:rsidR="009D341F" w:rsidRPr="00C913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пищевые красители</w:t>
      </w:r>
      <w:r w:rsidR="00D047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вода</w:t>
      </w:r>
      <w:r w:rsidR="00744B9F" w:rsidRPr="00C913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F47B3E" w:rsidRPr="00C913C4" w:rsidRDefault="000C4DC0" w:rsidP="00C913C4">
      <w:pPr>
        <w:pStyle w:val="a3"/>
        <w:numPr>
          <w:ilvl w:val="0"/>
          <w:numId w:val="42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3C4">
        <w:rPr>
          <w:rFonts w:ascii="Times New Roman" w:hAnsi="Times New Roman" w:cs="Times New Roman"/>
          <w:sz w:val="28"/>
          <w:szCs w:val="28"/>
        </w:rPr>
        <w:t xml:space="preserve">материалы: перчатки, </w:t>
      </w:r>
      <w:r w:rsidR="000165BC" w:rsidRPr="00C913C4">
        <w:rPr>
          <w:rFonts w:ascii="Times New Roman" w:hAnsi="Times New Roman" w:cs="Times New Roman"/>
          <w:sz w:val="28"/>
          <w:szCs w:val="28"/>
        </w:rPr>
        <w:t>пена для бритья,</w:t>
      </w:r>
      <w:r w:rsidRPr="00C913C4">
        <w:rPr>
          <w:rFonts w:ascii="Times New Roman" w:hAnsi="Times New Roman" w:cs="Times New Roman"/>
          <w:sz w:val="28"/>
          <w:szCs w:val="28"/>
        </w:rPr>
        <w:t xml:space="preserve"> стаканы, ложка</w:t>
      </w:r>
      <w:r w:rsidR="00EF3EF6" w:rsidRPr="00C913C4">
        <w:rPr>
          <w:rFonts w:ascii="Times New Roman" w:hAnsi="Times New Roman" w:cs="Times New Roman"/>
          <w:sz w:val="28"/>
          <w:szCs w:val="28"/>
        </w:rPr>
        <w:t>, тарелка, бумага</w:t>
      </w:r>
      <w:r w:rsidR="00D047C2">
        <w:rPr>
          <w:rFonts w:ascii="Times New Roman" w:hAnsi="Times New Roman" w:cs="Times New Roman"/>
          <w:sz w:val="28"/>
          <w:szCs w:val="28"/>
        </w:rPr>
        <w:t>, картофель, терка односторонняя с крупными зубцами</w:t>
      </w:r>
      <w:r w:rsidR="00F47B3E" w:rsidRPr="00C913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7B3E" w:rsidRPr="00C913C4" w:rsidRDefault="00F47B3E" w:rsidP="00C913C4">
      <w:pPr>
        <w:pStyle w:val="a3"/>
        <w:numPr>
          <w:ilvl w:val="0"/>
          <w:numId w:val="42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3C4">
        <w:rPr>
          <w:rFonts w:ascii="Times New Roman" w:hAnsi="Times New Roman" w:cs="Times New Roman"/>
          <w:sz w:val="28"/>
          <w:szCs w:val="28"/>
        </w:rPr>
        <w:t>кабинет</w:t>
      </w:r>
      <w:r w:rsidR="00EF3EF6" w:rsidRPr="00C913C4">
        <w:rPr>
          <w:rFonts w:ascii="Times New Roman" w:hAnsi="Times New Roman" w:cs="Times New Roman"/>
          <w:sz w:val="28"/>
          <w:szCs w:val="28"/>
        </w:rPr>
        <w:t xml:space="preserve"> с водопроводом</w:t>
      </w:r>
      <w:r w:rsidRPr="00C913C4">
        <w:rPr>
          <w:rFonts w:ascii="Times New Roman" w:hAnsi="Times New Roman" w:cs="Times New Roman"/>
          <w:sz w:val="28"/>
          <w:szCs w:val="28"/>
        </w:rPr>
        <w:t>.</w:t>
      </w:r>
    </w:p>
    <w:p w:rsidR="00F47B3E" w:rsidRPr="00F15E90" w:rsidRDefault="00F47B3E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B2516F" w:rsidRPr="00F15E90" w:rsidRDefault="00F47B3E" w:rsidP="00F15E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педагог, имеющий знания в области химии.</w:t>
      </w:r>
    </w:p>
    <w:p w:rsidR="00806938" w:rsidRPr="00C913C4" w:rsidRDefault="00806938" w:rsidP="00F15E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18D" w:rsidRPr="00C913C4" w:rsidRDefault="0003418D" w:rsidP="00C913C4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C4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806938" w:rsidRPr="00C913C4">
        <w:rPr>
          <w:rFonts w:ascii="Times New Roman" w:hAnsi="Times New Roman" w:cs="Times New Roman"/>
          <w:b/>
          <w:sz w:val="28"/>
          <w:szCs w:val="28"/>
        </w:rPr>
        <w:t>контроля результатов обучения</w:t>
      </w:r>
    </w:p>
    <w:p w:rsidR="00806938" w:rsidRPr="00F15E90" w:rsidRDefault="00806938" w:rsidP="00F15E9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lastRenderedPageBreak/>
        <w:t>Для контроля достижения планируемых результатов обучения применяются методы:</w:t>
      </w:r>
    </w:p>
    <w:p w:rsidR="00A812A6" w:rsidRPr="00F15E90" w:rsidRDefault="00C913C4" w:rsidP="00C913C4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  <w:r w:rsidR="00806938" w:rsidRPr="00F15E90">
        <w:rPr>
          <w:rFonts w:ascii="Times New Roman" w:hAnsi="Times New Roman" w:cs="Times New Roman"/>
          <w:sz w:val="28"/>
          <w:szCs w:val="28"/>
        </w:rPr>
        <w:t xml:space="preserve"> по п</w:t>
      </w:r>
      <w:r w:rsidR="00A812A6" w:rsidRPr="00F15E90">
        <w:rPr>
          <w:rFonts w:ascii="Times New Roman" w:hAnsi="Times New Roman" w:cs="Times New Roman"/>
          <w:sz w:val="28"/>
          <w:szCs w:val="28"/>
        </w:rPr>
        <w:t>р</w:t>
      </w:r>
      <w:r w:rsidR="00806938" w:rsidRPr="00F15E90">
        <w:rPr>
          <w:rFonts w:ascii="Times New Roman" w:hAnsi="Times New Roman" w:cs="Times New Roman"/>
          <w:sz w:val="28"/>
          <w:szCs w:val="28"/>
        </w:rPr>
        <w:t>оверке знаний</w:t>
      </w:r>
      <w:r w:rsidR="00A812A6" w:rsidRPr="00F15E90">
        <w:rPr>
          <w:rFonts w:ascii="Times New Roman" w:hAnsi="Times New Roman" w:cs="Times New Roman"/>
          <w:sz w:val="28"/>
          <w:szCs w:val="28"/>
        </w:rPr>
        <w:t xml:space="preserve"> правил безопасности, методики экспериментов;</w:t>
      </w:r>
    </w:p>
    <w:p w:rsidR="00A2655C" w:rsidRPr="00F15E90" w:rsidRDefault="00C913C4" w:rsidP="00C913C4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выполнения </w:t>
      </w:r>
      <w:r w:rsidR="00A812A6" w:rsidRPr="00F15E90">
        <w:rPr>
          <w:rFonts w:ascii="Times New Roman" w:hAnsi="Times New Roman" w:cs="Times New Roman"/>
          <w:sz w:val="28"/>
          <w:szCs w:val="28"/>
        </w:rPr>
        <w:t>экспериментов.</w:t>
      </w:r>
    </w:p>
    <w:p w:rsidR="00A2655C" w:rsidRPr="00F15E90" w:rsidRDefault="00A2655C" w:rsidP="00F15E9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3E6" w:rsidRDefault="006433E6" w:rsidP="00F15E9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13C4" w:rsidRDefault="00C913C4" w:rsidP="00F15E9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13C4" w:rsidRDefault="00C913C4" w:rsidP="00F15E9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13C4" w:rsidRDefault="00C913C4" w:rsidP="00F15E9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13C4" w:rsidRPr="00F15E90" w:rsidRDefault="00C913C4" w:rsidP="00F15E9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55973" w:rsidRPr="00C913C4" w:rsidRDefault="00A2655C" w:rsidP="00C913C4">
      <w:pPr>
        <w:pStyle w:val="a3"/>
        <w:numPr>
          <w:ilvl w:val="1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3C4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955973" w:rsidRPr="00F15E90" w:rsidRDefault="00955973" w:rsidP="00F15E9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E90">
        <w:rPr>
          <w:rFonts w:ascii="Times New Roman" w:hAnsi="Times New Roman" w:cs="Times New Roman"/>
          <w:i/>
          <w:sz w:val="28"/>
          <w:szCs w:val="28"/>
        </w:rPr>
        <w:t>Методика химических опытов</w:t>
      </w:r>
    </w:p>
    <w:p w:rsidR="003B1DA6" w:rsidRPr="003D2FC3" w:rsidRDefault="00D047C2" w:rsidP="00F15E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D2FC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77A06" w:rsidRPr="003D2FC3">
        <w:rPr>
          <w:rFonts w:ascii="Times New Roman" w:hAnsi="Times New Roman" w:cs="Times New Roman"/>
          <w:b/>
          <w:noProof/>
          <w:sz w:val="28"/>
          <w:szCs w:val="28"/>
        </w:rPr>
        <w:t>«Лава</w:t>
      </w:r>
      <w:r w:rsidR="00B14866" w:rsidRPr="003D2FC3">
        <w:rPr>
          <w:rFonts w:ascii="Times New Roman" w:hAnsi="Times New Roman" w:cs="Times New Roman"/>
          <w:b/>
          <w:noProof/>
          <w:sz w:val="28"/>
          <w:szCs w:val="28"/>
        </w:rPr>
        <w:t xml:space="preserve"> в стакане</w:t>
      </w:r>
      <w:r w:rsidR="003B1DA6" w:rsidRPr="003D2FC3">
        <w:rPr>
          <w:rFonts w:ascii="Times New Roman" w:hAnsi="Times New Roman" w:cs="Times New Roman"/>
          <w:b/>
          <w:noProof/>
          <w:sz w:val="28"/>
          <w:szCs w:val="28"/>
        </w:rPr>
        <w:t>» из масла, соды и раствора лимонной кислоты</w:t>
      </w:r>
      <w:r w:rsidR="006E6C96" w:rsidRPr="003D2FC3">
        <w:rPr>
          <w:rFonts w:ascii="Times New Roman" w:hAnsi="Times New Roman" w:cs="Times New Roman"/>
          <w:b/>
          <w:noProof/>
          <w:sz w:val="28"/>
          <w:szCs w:val="28"/>
        </w:rPr>
        <w:t xml:space="preserve"> (сока лимона)</w:t>
      </w:r>
      <w:r w:rsidR="003B1DA6" w:rsidRPr="003D2FC3">
        <w:rPr>
          <w:rFonts w:ascii="Times New Roman" w:hAnsi="Times New Roman" w:cs="Times New Roman"/>
          <w:b/>
          <w:noProof/>
          <w:sz w:val="28"/>
          <w:szCs w:val="28"/>
        </w:rPr>
        <w:t xml:space="preserve">. </w:t>
      </w:r>
    </w:p>
    <w:p w:rsidR="00A2655C" w:rsidRPr="00F15E90" w:rsidRDefault="00977A06" w:rsidP="00F15E90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столовую ложку соды и высыпаем её на дно банки. Нужно чтобы все дно было покрыто содой. Затем наливаем подсолнечное масло. Это основной компонент, поэтому заполняем им всю банку.</w:t>
      </w:r>
      <w:r w:rsidR="00B14866"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Наливаем по 1 капле пищевого красителя.</w:t>
      </w:r>
      <w:r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Наливаем лимонную кислоту. </w:t>
      </w:r>
    </w:p>
    <w:p w:rsidR="006E6C96" w:rsidRPr="003D2FC3" w:rsidRDefault="00977A06" w:rsidP="00F15E90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Раствор лимонной кислоты тяжелее масла и поэтому пузырьки сначала опускаются на дно. Коснувшись дна</w:t>
      </w:r>
      <w:r w:rsidR="00237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реакция кислоты с содой, в результате чего образуются пузырьки углекислого газа, которые тянут пузырек наверх. Достигнув верха, углекислый газ </w:t>
      </w:r>
      <w:proofErr w:type="gramStart"/>
      <w:r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</w:t>
      </w:r>
      <w:proofErr w:type="gramEnd"/>
      <w:r w:rsidRPr="00F15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пузырек опять падает на дно. Так цикл повторяется определенное время, пока полностью не пройдет реакция кислоты с содой.</w:t>
      </w:r>
    </w:p>
    <w:p w:rsidR="00FF4348" w:rsidRPr="003D2FC3" w:rsidRDefault="00FF4348" w:rsidP="00F15E9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FC3">
        <w:rPr>
          <w:rFonts w:ascii="Times New Roman" w:hAnsi="Times New Roman" w:cs="Times New Roman"/>
          <w:b/>
          <w:sz w:val="28"/>
          <w:szCs w:val="28"/>
        </w:rPr>
        <w:t>«Цветной дождь из облака».</w:t>
      </w:r>
    </w:p>
    <w:p w:rsidR="00B92093" w:rsidRPr="00F15E90" w:rsidRDefault="00B92093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Оборудование:</w:t>
      </w:r>
      <w:r w:rsidR="00F15E90">
        <w:rPr>
          <w:rFonts w:ascii="Times New Roman" w:hAnsi="Times New Roman" w:cs="Times New Roman"/>
          <w:sz w:val="28"/>
          <w:szCs w:val="28"/>
        </w:rPr>
        <w:t xml:space="preserve"> </w:t>
      </w:r>
      <w:r w:rsidRPr="00F15E90">
        <w:rPr>
          <w:rFonts w:ascii="Times New Roman" w:hAnsi="Times New Roman" w:cs="Times New Roman"/>
          <w:sz w:val="28"/>
          <w:szCs w:val="28"/>
        </w:rPr>
        <w:t>стакан, пипетка, вода, пена для бритья, красители.</w:t>
      </w:r>
    </w:p>
    <w:p w:rsidR="00B92093" w:rsidRPr="00F15E90" w:rsidRDefault="00B92093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Объяснение опыта:</w:t>
      </w:r>
    </w:p>
    <w:p w:rsidR="00FF4348" w:rsidRPr="003D2FC3" w:rsidRDefault="00B92093" w:rsidP="003D2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sz w:val="28"/>
          <w:szCs w:val="28"/>
        </w:rPr>
        <w:t>Краситель просачивается сквозь пену и опускается на дно за счет того, что плотность его выше, чем у пены.</w:t>
      </w:r>
    </w:p>
    <w:p w:rsidR="006433E6" w:rsidRDefault="00D047C2" w:rsidP="00F1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«Кислородная пена»</w:t>
      </w:r>
      <w:r w:rsidR="002370F2">
        <w:rPr>
          <w:rFonts w:ascii="Times New Roman" w:hAnsi="Times New Roman" w:cs="Times New Roman"/>
          <w:b/>
          <w:sz w:val="28"/>
          <w:szCs w:val="28"/>
        </w:rPr>
        <w:t>.</w:t>
      </w:r>
    </w:p>
    <w:p w:rsidR="00D047C2" w:rsidRDefault="00D047C2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Натереть сырой картофель. В стакан налить перекись водорода и добавить в стакан  картофель. Объяснить наблюдения. </w:t>
      </w:r>
    </w:p>
    <w:p w:rsidR="00D047C2" w:rsidRDefault="002370F2" w:rsidP="00F1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F2">
        <w:rPr>
          <w:rFonts w:ascii="Times New Roman" w:hAnsi="Times New Roman" w:cs="Times New Roman"/>
          <w:b/>
          <w:sz w:val="28"/>
          <w:szCs w:val="28"/>
        </w:rPr>
        <w:t>«Воздушный шар»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70F2" w:rsidRDefault="002370F2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0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шарик насыпать одну ложку соды, в бутылку налить 100 мл раствора лимонной кислоты.</w:t>
      </w:r>
    </w:p>
    <w:p w:rsidR="002370F2" w:rsidRPr="002370F2" w:rsidRDefault="002370F2" w:rsidP="00F15E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надеть на горлышко бутылки. Из шарика в бутылку высыпать соду. Объяснить наблюдения.  </w:t>
      </w:r>
    </w:p>
    <w:p w:rsidR="00600C6F" w:rsidRPr="00F15E90" w:rsidRDefault="00E83F62" w:rsidP="00600C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15E9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00C6F" w:rsidRPr="00F15E90">
        <w:rPr>
          <w:rFonts w:ascii="Times New Roman" w:hAnsi="Times New Roman" w:cs="Times New Roman"/>
          <w:b/>
          <w:iCs/>
          <w:sz w:val="28"/>
          <w:szCs w:val="28"/>
        </w:rPr>
        <w:t>Тип программы:</w:t>
      </w:r>
    </w:p>
    <w:p w:rsidR="00600C6F" w:rsidRPr="00AF2C3A" w:rsidRDefault="00600C6F" w:rsidP="00600C6F">
      <w:pPr>
        <w:pStyle w:val="a3"/>
        <w:numPr>
          <w:ilvl w:val="0"/>
          <w:numId w:val="35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F2C3A">
        <w:rPr>
          <w:rFonts w:ascii="Times New Roman" w:hAnsi="Times New Roman" w:cs="Times New Roman"/>
          <w:iCs/>
          <w:sz w:val="28"/>
          <w:szCs w:val="28"/>
        </w:rPr>
        <w:t>по уровню усвоения программа является одноуровневой, т.к. содержание и материал выстроены в соответствии с одним уровнями сложности;</w:t>
      </w:r>
    </w:p>
    <w:p w:rsidR="00600C6F" w:rsidRDefault="00600C6F" w:rsidP="00600C6F">
      <w:pPr>
        <w:pStyle w:val="a3"/>
        <w:numPr>
          <w:ilvl w:val="0"/>
          <w:numId w:val="35"/>
        </w:num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2C3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 степени авторства программа является </w:t>
      </w:r>
      <w:r>
        <w:rPr>
          <w:rFonts w:ascii="Times New Roman" w:hAnsi="Times New Roman" w:cs="Times New Roman"/>
          <w:iCs/>
          <w:sz w:val="28"/>
          <w:szCs w:val="28"/>
        </w:rPr>
        <w:t>экспериментальной;</w:t>
      </w:r>
    </w:p>
    <w:p w:rsidR="00600C6F" w:rsidRPr="00AF2C3A" w:rsidRDefault="00600C6F" w:rsidP="00600C6F">
      <w:pPr>
        <w:pStyle w:val="a3"/>
        <w:numPr>
          <w:ilvl w:val="0"/>
          <w:numId w:val="35"/>
        </w:num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адаптированная программа для детей с особенностями здоровья. </w:t>
      </w:r>
    </w:p>
    <w:p w:rsidR="00A2655C" w:rsidRPr="00F15E90" w:rsidRDefault="00B03799" w:rsidP="00F15E90">
      <w:pPr>
        <w:pStyle w:val="Style11"/>
        <w:widowControl/>
        <w:spacing w:line="240" w:lineRule="auto"/>
        <w:ind w:left="5" w:firstLine="0"/>
        <w:rPr>
          <w:rStyle w:val="A00"/>
          <w:rFonts w:ascii="Times New Roman" w:hAnsi="Times New Roman" w:cs="Times New Roman"/>
          <w:sz w:val="28"/>
          <w:szCs w:val="28"/>
        </w:rPr>
      </w:pPr>
      <w:r w:rsidRPr="00F15E90">
        <w:rPr>
          <w:rStyle w:val="A00"/>
          <w:rFonts w:ascii="Times New Roman" w:hAnsi="Times New Roman" w:cs="Times New Roman"/>
          <w:sz w:val="28"/>
          <w:szCs w:val="28"/>
        </w:rPr>
        <w:br/>
      </w:r>
    </w:p>
    <w:p w:rsidR="00427180" w:rsidRPr="00F15E90" w:rsidRDefault="00427180" w:rsidP="00F15E90">
      <w:pPr>
        <w:pStyle w:val="Style11"/>
        <w:widowControl/>
        <w:spacing w:line="240" w:lineRule="auto"/>
        <w:ind w:left="5" w:firstLine="0"/>
        <w:jc w:val="center"/>
        <w:rPr>
          <w:rStyle w:val="A00"/>
          <w:rFonts w:ascii="Times New Roman" w:hAnsi="Times New Roman" w:cs="Times New Roman"/>
          <w:sz w:val="28"/>
          <w:szCs w:val="28"/>
        </w:rPr>
      </w:pPr>
    </w:p>
    <w:p w:rsidR="00427180" w:rsidRPr="00F15E90" w:rsidRDefault="00427180" w:rsidP="00F15E90">
      <w:pPr>
        <w:pStyle w:val="Style11"/>
        <w:widowControl/>
        <w:spacing w:line="240" w:lineRule="auto"/>
        <w:ind w:left="5" w:firstLine="0"/>
        <w:jc w:val="center"/>
        <w:rPr>
          <w:rStyle w:val="A00"/>
          <w:rFonts w:ascii="Times New Roman" w:hAnsi="Times New Roman" w:cs="Times New Roman"/>
          <w:sz w:val="28"/>
          <w:szCs w:val="28"/>
        </w:rPr>
      </w:pPr>
    </w:p>
    <w:p w:rsidR="00427180" w:rsidRPr="00F15E90" w:rsidRDefault="00427180" w:rsidP="00F15E90">
      <w:pPr>
        <w:pStyle w:val="Style11"/>
        <w:widowControl/>
        <w:spacing w:line="240" w:lineRule="auto"/>
        <w:ind w:left="5" w:firstLine="0"/>
        <w:jc w:val="center"/>
        <w:rPr>
          <w:rStyle w:val="A00"/>
          <w:rFonts w:ascii="Times New Roman" w:hAnsi="Times New Roman" w:cs="Times New Roman"/>
          <w:sz w:val="28"/>
          <w:szCs w:val="28"/>
        </w:rPr>
      </w:pPr>
    </w:p>
    <w:p w:rsidR="00427180" w:rsidRPr="00F15E90" w:rsidRDefault="00427180" w:rsidP="00F15E90">
      <w:pPr>
        <w:pStyle w:val="Style11"/>
        <w:widowControl/>
        <w:spacing w:line="240" w:lineRule="auto"/>
        <w:ind w:left="5" w:firstLine="0"/>
        <w:jc w:val="center"/>
        <w:rPr>
          <w:rStyle w:val="A00"/>
          <w:rFonts w:ascii="Times New Roman" w:hAnsi="Times New Roman" w:cs="Times New Roman"/>
          <w:sz w:val="28"/>
          <w:szCs w:val="28"/>
        </w:rPr>
      </w:pPr>
    </w:p>
    <w:p w:rsidR="00F15E90" w:rsidRPr="00F15E90" w:rsidRDefault="00F15E90" w:rsidP="00F15E90">
      <w:pPr>
        <w:pStyle w:val="Style11"/>
        <w:widowControl/>
        <w:spacing w:line="240" w:lineRule="auto"/>
        <w:ind w:firstLine="0"/>
        <w:rPr>
          <w:rStyle w:val="A00"/>
          <w:rFonts w:ascii="Times New Roman" w:hAnsi="Times New Roman" w:cs="Times New Roman"/>
          <w:sz w:val="28"/>
          <w:szCs w:val="28"/>
        </w:rPr>
      </w:pPr>
    </w:p>
    <w:p w:rsidR="007A74F0" w:rsidRPr="00F15E90" w:rsidRDefault="007A74F0" w:rsidP="00F15E90">
      <w:pPr>
        <w:pStyle w:val="Style11"/>
        <w:widowControl/>
        <w:spacing w:line="240" w:lineRule="auto"/>
        <w:ind w:firstLine="0"/>
        <w:rPr>
          <w:rStyle w:val="A00"/>
          <w:rFonts w:ascii="Times New Roman" w:hAnsi="Times New Roman" w:cs="Times New Roman"/>
          <w:sz w:val="28"/>
          <w:szCs w:val="28"/>
        </w:rPr>
      </w:pPr>
    </w:p>
    <w:p w:rsidR="00B2516F" w:rsidRPr="00F15E90" w:rsidRDefault="00B2516F" w:rsidP="003D2FC3">
      <w:pPr>
        <w:pStyle w:val="Style11"/>
        <w:widowControl/>
        <w:numPr>
          <w:ilvl w:val="0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5E90">
        <w:rPr>
          <w:rStyle w:val="A00"/>
          <w:rFonts w:ascii="Times New Roman" w:hAnsi="Times New Roman" w:cs="Times New Roman"/>
          <w:sz w:val="28"/>
          <w:szCs w:val="28"/>
        </w:rPr>
        <w:t xml:space="preserve">Список </w:t>
      </w:r>
      <w:r w:rsidR="00A2655C" w:rsidRPr="00F15E90">
        <w:rPr>
          <w:rStyle w:val="A00"/>
          <w:rFonts w:ascii="Times New Roman" w:hAnsi="Times New Roman" w:cs="Times New Roman"/>
          <w:sz w:val="28"/>
          <w:szCs w:val="28"/>
        </w:rPr>
        <w:t>источников</w:t>
      </w:r>
    </w:p>
    <w:p w:rsidR="00B2516F" w:rsidRPr="00F15E90" w:rsidRDefault="00B2516F" w:rsidP="00F15E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Алексинский</w:t>
      </w:r>
      <w:proofErr w:type="gramEnd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В.Н.Занимательные</w:t>
      </w:r>
      <w:proofErr w:type="spellEnd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опыты по химии (2-е издание, исправленное) - М.: Просвещение 1995.</w:t>
      </w:r>
    </w:p>
    <w:p w:rsidR="00B2516F" w:rsidRPr="00F15E90" w:rsidRDefault="00B2516F" w:rsidP="00F15E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Галичкина</w:t>
      </w:r>
      <w:proofErr w:type="spellEnd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Занимательная химия на уроках в 8-11 классах: тематические кроссворды.- Волгогра</w:t>
      </w:r>
      <w:r w:rsidR="000356C3"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Учитель, 2005.-119с.</w:t>
      </w:r>
    </w:p>
    <w:p w:rsidR="00B2516F" w:rsidRPr="00F15E90" w:rsidRDefault="00B2516F" w:rsidP="00F15E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Леенсон</w:t>
      </w:r>
      <w:proofErr w:type="spellEnd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 Занимательная химия. – М.: РОСМЭН, 1999.</w:t>
      </w:r>
    </w:p>
    <w:p w:rsidR="00B2516F" w:rsidRPr="00F15E90" w:rsidRDefault="00B2516F" w:rsidP="00F15E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Степин</w:t>
      </w:r>
      <w:proofErr w:type="gramEnd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Б.Д.,</w:t>
      </w:r>
      <w:proofErr w:type="spellStart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Аликберова</w:t>
      </w:r>
      <w:proofErr w:type="spellEnd"/>
      <w:r w:rsidRPr="00F15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Л.Ю. Занимательные задания и эффектные опыты по химии. «ДРОФА», М., 2002</w:t>
      </w:r>
    </w:p>
    <w:p w:rsidR="00C827D8" w:rsidRPr="00F15E90" w:rsidRDefault="00C827D8" w:rsidP="00F15E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E90">
        <w:rPr>
          <w:rFonts w:ascii="Times New Roman" w:eastAsia="Times New Roman" w:hAnsi="Times New Roman" w:cs="Times New Roman"/>
          <w:iCs/>
          <w:sz w:val="28"/>
          <w:szCs w:val="28"/>
        </w:rPr>
        <w:t>О. Ольгин. "Опыты без взрывов" М., "Химия", 1986</w:t>
      </w:r>
    </w:p>
    <w:p w:rsidR="00CC0889" w:rsidRPr="00F15E90" w:rsidRDefault="00CC0889" w:rsidP="00F15E90">
      <w:pPr>
        <w:pStyle w:val="a3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Кужель</w:t>
      </w:r>
      <w:proofErr w:type="spellEnd"/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И. В. Цветовые эффекты в химических опытах с гидроксидом натрия / И. В. </w:t>
      </w:r>
      <w:proofErr w:type="spellStart"/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</w:t>
      </w:r>
      <w:r w:rsidR="00C31ECF"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жель</w:t>
      </w:r>
      <w:proofErr w:type="spellEnd"/>
      <w:r w:rsidR="00C31ECF"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А. М. Кириллов. — Текст</w:t>
      </w: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непосредственный // Юный ученый. — 2018. — № 2 (16). — С. 101-106. — URL: https://moluch.ru/young/archive/16/1197/ (дата обращения: 17.09.2020)</w:t>
      </w:r>
    </w:p>
    <w:p w:rsidR="00C827D8" w:rsidRPr="00F15E90" w:rsidRDefault="000E6007" w:rsidP="00F15E9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002B9" w:rsidRPr="00F15E90">
          <w:rPr>
            <w:rStyle w:val="a8"/>
            <w:rFonts w:ascii="Times New Roman" w:hAnsi="Times New Roman" w:cs="Times New Roman"/>
            <w:sz w:val="28"/>
            <w:szCs w:val="28"/>
          </w:rPr>
          <w:t>https://in-chemistry.ru/faraonova-zmeja-iz-glyukonata-kaltsiya</w:t>
        </w:r>
      </w:hyperlink>
    </w:p>
    <w:p w:rsidR="002002B9" w:rsidRPr="00F15E90" w:rsidRDefault="000E6007" w:rsidP="00F15E9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94BBA" w:rsidRPr="00F15E90">
          <w:rPr>
            <w:rStyle w:val="a8"/>
            <w:rFonts w:ascii="Times New Roman" w:hAnsi="Times New Roman" w:cs="Times New Roman"/>
            <w:sz w:val="28"/>
            <w:szCs w:val="28"/>
          </w:rPr>
          <w:t>https://melscience.com/RU-ru/articles/eksperiment-dym-bez-ognya/</w:t>
        </w:r>
      </w:hyperlink>
    </w:p>
    <w:p w:rsidR="00694BBA" w:rsidRPr="00F15E90" w:rsidRDefault="000E6007" w:rsidP="00F15E9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77A06" w:rsidRPr="00F15E90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https://www.youtube.com/watch?v=NI5-1rpmKhM</w:t>
        </w:r>
      </w:hyperlink>
    </w:p>
    <w:p w:rsidR="00977A06" w:rsidRPr="00F15E90" w:rsidRDefault="000E6007" w:rsidP="00F15E9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D509F" w:rsidRPr="00F15E90">
          <w:rPr>
            <w:rStyle w:val="a8"/>
            <w:rFonts w:ascii="Times New Roman" w:hAnsi="Times New Roman" w:cs="Times New Roman"/>
            <w:sz w:val="28"/>
            <w:szCs w:val="28"/>
          </w:rPr>
          <w:t>https://allforchildren-ru.turbopages.org/s/allforchildren.ru/sci/sci083.php</w:t>
        </w:r>
      </w:hyperlink>
    </w:p>
    <w:p w:rsidR="005D509F" w:rsidRPr="00F15E90" w:rsidRDefault="005D509F" w:rsidP="00F15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9F" w:rsidRPr="00F15E90" w:rsidRDefault="005D509F" w:rsidP="00F15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9F" w:rsidRPr="00F15E90" w:rsidRDefault="005D509F" w:rsidP="00F15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Default="0042718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E90" w:rsidRDefault="00F15E9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E90" w:rsidRPr="00F15E90" w:rsidRDefault="00F15E90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180" w:rsidRPr="00F15E90" w:rsidRDefault="00427180" w:rsidP="00F15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09F" w:rsidRPr="00F15E90" w:rsidRDefault="005D509F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059E1" w:rsidRPr="00F15E90" w:rsidRDefault="005D509F" w:rsidP="00F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Правила</w:t>
      </w:r>
      <w:r w:rsidR="00E059E1" w:rsidRPr="00F15E9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техники безопасности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1. К проведению эксперимента присту</w:t>
      </w:r>
      <w:r w:rsidR="00E059E1"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пать только с разрешения педагога</w:t>
      </w: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2. Опыты проводить в халате.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3. Внимательно читать этикетку на емкости с веществом.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4. Брать только то количество, которое требуется.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5. Работу с летучими веществами проводить под тягой.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6. Не выливать (не высыпать) остаток или избыток в раковину.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7. На столе ёмкости с реактивами должны быть закрыты.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8. Не направлять к лицу отверстие пробки во время нагревания жидкости.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9. Нюхать химические вещества, не наклоняясь над пробиркой, а направляя к себе воздух рукой.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10. Запрещено принимать пищу и употреблять напитки. </w:t>
      </w:r>
    </w:p>
    <w:p w:rsidR="00E059E1" w:rsidRPr="00F15E90" w:rsidRDefault="005D509F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11. Никакие вещества нельзя пробовать на вкус. </w:t>
      </w:r>
    </w:p>
    <w:p w:rsidR="00E059E1" w:rsidRPr="00F15E90" w:rsidRDefault="005D509F" w:rsidP="00F15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12. О рассыпанных веществах или разлитых реактивах сообщать </w:t>
      </w:r>
      <w:r w:rsidR="00E059E1"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педагогу</w:t>
      </w:r>
      <w:r w:rsidRPr="00F15E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   </w:t>
      </w:r>
      <w:r w:rsidRPr="00F15E90">
        <w:rPr>
          <w:rFonts w:ascii="Times New Roman" w:hAnsi="Times New Roman" w:cs="Times New Roman"/>
          <w:sz w:val="28"/>
          <w:szCs w:val="28"/>
        </w:rPr>
        <w:br/>
      </w:r>
      <w:r w:rsidRPr="00F15E90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0F2" w:rsidRDefault="002370F2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0F2" w:rsidRDefault="002370F2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0F2" w:rsidRDefault="002370F2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70F2" w:rsidRPr="00F15E90" w:rsidRDefault="002370F2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E1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09F" w:rsidRPr="00F15E90" w:rsidRDefault="00E059E1" w:rsidP="00F15E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E059E1" w:rsidRPr="00F15E90" w:rsidRDefault="00E059E1" w:rsidP="00F15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90">
        <w:rPr>
          <w:rFonts w:ascii="Times New Roman" w:hAnsi="Times New Roman" w:cs="Times New Roman"/>
          <w:b/>
          <w:sz w:val="28"/>
          <w:szCs w:val="28"/>
        </w:rPr>
        <w:t>Оборудование, правила работы с ним.</w:t>
      </w:r>
    </w:p>
    <w:p w:rsidR="00E059E1" w:rsidRPr="00F15E90" w:rsidRDefault="00E059E1" w:rsidP="00F15E90">
      <w:pPr>
        <w:pStyle w:val="ad"/>
        <w:spacing w:before="0" w:beforeAutospacing="0" w:after="0" w:afterAutospacing="0"/>
        <w:ind w:firstLine="250"/>
        <w:jc w:val="both"/>
        <w:rPr>
          <w:sz w:val="28"/>
          <w:szCs w:val="28"/>
        </w:rPr>
      </w:pPr>
      <w:proofErr w:type="gramStart"/>
      <w:r w:rsidRPr="00F15E90">
        <w:rPr>
          <w:sz w:val="28"/>
          <w:szCs w:val="28"/>
        </w:rPr>
        <w:t>Посуда химическая лабораторная (</w:t>
      </w:r>
      <w:proofErr w:type="spellStart"/>
      <w:r w:rsidRPr="00F15E90">
        <w:rPr>
          <w:sz w:val="28"/>
          <w:szCs w:val="28"/>
        </w:rPr>
        <w:t>п.х.л</w:t>
      </w:r>
      <w:proofErr w:type="spellEnd"/>
      <w:r w:rsidRPr="00F15E90">
        <w:rPr>
          <w:sz w:val="28"/>
          <w:szCs w:val="28"/>
        </w:rPr>
        <w:t xml:space="preserve">.) - изделия, изготовленные из стекла, кварца, фосфора и др. материалов, которые применяются для </w:t>
      </w:r>
      <w:proofErr w:type="spellStart"/>
      <w:r w:rsidRPr="00F15E90">
        <w:rPr>
          <w:sz w:val="28"/>
          <w:szCs w:val="28"/>
        </w:rPr>
        <w:t>препаративных</w:t>
      </w:r>
      <w:proofErr w:type="spellEnd"/>
      <w:r w:rsidRPr="00F15E90">
        <w:rPr>
          <w:sz w:val="28"/>
          <w:szCs w:val="28"/>
        </w:rPr>
        <w:t xml:space="preserve"> и химико-аналитических работ.</w:t>
      </w:r>
      <w:proofErr w:type="gramEnd"/>
    </w:p>
    <w:p w:rsidR="00E059E1" w:rsidRPr="00F15E90" w:rsidRDefault="00E059E1" w:rsidP="00F15E90">
      <w:pPr>
        <w:pStyle w:val="ad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F15E90">
        <w:rPr>
          <w:sz w:val="28"/>
          <w:szCs w:val="28"/>
        </w:rPr>
        <w:t>Требования, которым должна соответствовать химическая посуда:</w:t>
      </w:r>
    </w:p>
    <w:p w:rsidR="00E059E1" w:rsidRPr="00F15E90" w:rsidRDefault="00E059E1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5E90">
        <w:rPr>
          <w:rFonts w:ascii="Times New Roman" w:hAnsi="Times New Roman" w:cs="Times New Roman"/>
          <w:sz w:val="28"/>
          <w:szCs w:val="28"/>
        </w:rPr>
        <w:t>термоустойчивость</w:t>
      </w:r>
      <w:proofErr w:type="spellEnd"/>
      <w:r w:rsidRPr="00F15E90">
        <w:rPr>
          <w:rFonts w:ascii="Times New Roman" w:hAnsi="Times New Roman" w:cs="Times New Roman"/>
          <w:sz w:val="28"/>
          <w:szCs w:val="28"/>
        </w:rPr>
        <w:t>;</w:t>
      </w:r>
    </w:p>
    <w:p w:rsidR="00E059E1" w:rsidRPr="00F15E90" w:rsidRDefault="00E059E1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-устойчивость к воздействию химических реагентов;</w:t>
      </w:r>
    </w:p>
    <w:p w:rsidR="00E059E1" w:rsidRPr="00F15E90" w:rsidRDefault="00E059E1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-загрязнения должны легко отмываться.</w:t>
      </w:r>
    </w:p>
    <w:p w:rsidR="00E059E1" w:rsidRPr="00F15E90" w:rsidRDefault="00E059E1" w:rsidP="00F15E90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5E90">
        <w:rPr>
          <w:rFonts w:ascii="Times New Roman" w:hAnsi="Times New Roman" w:cs="Times New Roman"/>
          <w:i w:val="0"/>
          <w:color w:val="auto"/>
          <w:sz w:val="28"/>
          <w:szCs w:val="28"/>
        </w:rPr>
        <w:t>Мерная химическая посуда</w:t>
      </w:r>
    </w:p>
    <w:p w:rsidR="00E059E1" w:rsidRPr="00F15E90" w:rsidRDefault="00E059E1" w:rsidP="00F15E90">
      <w:pPr>
        <w:pStyle w:val="ad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F15E90">
        <w:rPr>
          <w:sz w:val="28"/>
          <w:szCs w:val="28"/>
        </w:rPr>
        <w:t>Мерная посуда имеет точную градуировку, нагреванию ее не подвергают.</w:t>
      </w:r>
    </w:p>
    <w:p w:rsidR="00E059E1" w:rsidRPr="00F15E90" w:rsidRDefault="00E059E1" w:rsidP="00F15E9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Пипетки</w:t>
      </w:r>
    </w:p>
    <w:p w:rsidR="00E059E1" w:rsidRPr="00F15E90" w:rsidRDefault="00E059E1" w:rsidP="00F15E90">
      <w:pPr>
        <w:pStyle w:val="ad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15E90">
        <w:rPr>
          <w:sz w:val="28"/>
          <w:szCs w:val="28"/>
        </w:rPr>
        <w:t>Пипетки служат для отбора жидкостей (до 100 мл) и газов (от 100 мл)</w:t>
      </w:r>
    </w:p>
    <w:p w:rsidR="00E059E1" w:rsidRPr="00F15E90" w:rsidRDefault="00E059E1" w:rsidP="00F15E90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15E90">
        <w:rPr>
          <w:rFonts w:ascii="Times New Roman" w:hAnsi="Times New Roman" w:cs="Times New Roman"/>
          <w:i w:val="0"/>
          <w:color w:val="auto"/>
          <w:sz w:val="28"/>
          <w:szCs w:val="28"/>
        </w:rPr>
        <w:t>Немерная химическая посуда (общего назначения)</w:t>
      </w:r>
    </w:p>
    <w:p w:rsidR="00E059E1" w:rsidRPr="00F15E90" w:rsidRDefault="00E059E1" w:rsidP="00F15E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Воронки, делительные воронки</w:t>
      </w:r>
    </w:p>
    <w:p w:rsidR="00E059E1" w:rsidRPr="00F15E90" w:rsidRDefault="00E059E1" w:rsidP="00F15E90">
      <w:pPr>
        <w:pStyle w:val="ad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15E90">
        <w:rPr>
          <w:sz w:val="28"/>
          <w:szCs w:val="28"/>
        </w:rPr>
        <w:t>Служат для переливания и фильтрования жидкостей. Делительные воронки применяются для разделения несмешивающихся жидкостей.</w:t>
      </w:r>
    </w:p>
    <w:p w:rsidR="00E059E1" w:rsidRPr="00F15E90" w:rsidRDefault="00E059E1" w:rsidP="00F15E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Химические ложки, шпатели</w:t>
      </w:r>
    </w:p>
    <w:p w:rsidR="00E059E1" w:rsidRPr="00F15E90" w:rsidRDefault="00E059E1" w:rsidP="00F15E90">
      <w:pPr>
        <w:pStyle w:val="ad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15E90">
        <w:rPr>
          <w:sz w:val="28"/>
          <w:szCs w:val="28"/>
        </w:rPr>
        <w:t>Используются с целью взятия твердых и сыпучих веществ. Могут служить для перемешивания жидкостей.</w:t>
      </w:r>
    </w:p>
    <w:p w:rsidR="00E059E1" w:rsidRPr="00F15E90" w:rsidRDefault="00E059E1" w:rsidP="00F15E90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90">
        <w:rPr>
          <w:rFonts w:ascii="Times New Roman" w:hAnsi="Times New Roman" w:cs="Times New Roman"/>
          <w:sz w:val="28"/>
          <w:szCs w:val="28"/>
        </w:rPr>
        <w:t>Штатив для пробирок</w:t>
      </w:r>
    </w:p>
    <w:p w:rsidR="00E059E1" w:rsidRPr="00F15E90" w:rsidRDefault="00E059E1" w:rsidP="00F15E90">
      <w:pPr>
        <w:pStyle w:val="ad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F15E90">
        <w:rPr>
          <w:sz w:val="28"/>
          <w:szCs w:val="28"/>
        </w:rPr>
        <w:t>Применяется для одновременного размещения и закрепления множества пробирок.</w:t>
      </w:r>
    </w:p>
    <w:p w:rsidR="00E059E1" w:rsidRPr="00F15E90" w:rsidRDefault="00E059E1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8D" w:rsidRPr="00F15E90" w:rsidRDefault="00900F8D" w:rsidP="00F15E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0F8D" w:rsidRPr="00F15E90" w:rsidSect="00A0449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07" w:rsidRDefault="000E6007" w:rsidP="00A0449A">
      <w:pPr>
        <w:spacing w:after="0" w:line="240" w:lineRule="auto"/>
      </w:pPr>
      <w:r>
        <w:separator/>
      </w:r>
    </w:p>
  </w:endnote>
  <w:endnote w:type="continuationSeparator" w:id="0">
    <w:p w:rsidR="000E6007" w:rsidRDefault="000E6007" w:rsidP="00A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2024"/>
      <w:docPartObj>
        <w:docPartGallery w:val="Page Numbers (Bottom of Page)"/>
        <w:docPartUnique/>
      </w:docPartObj>
    </w:sdtPr>
    <w:sdtEndPr/>
    <w:sdtContent>
      <w:p w:rsidR="004C44BB" w:rsidRDefault="00FF2E9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BB" w:rsidRDefault="004C44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07" w:rsidRDefault="000E6007" w:rsidP="00A0449A">
      <w:pPr>
        <w:spacing w:after="0" w:line="240" w:lineRule="auto"/>
      </w:pPr>
      <w:r>
        <w:separator/>
      </w:r>
    </w:p>
  </w:footnote>
  <w:footnote w:type="continuationSeparator" w:id="0">
    <w:p w:rsidR="000E6007" w:rsidRDefault="000E6007" w:rsidP="00A04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824FCC6"/>
    <w:lvl w:ilvl="0" w:tplc="D6B6B4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3"/>
    <w:multiLevelType w:val="hybridMultilevel"/>
    <w:tmpl w:val="1872115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0000008"/>
    <w:multiLevelType w:val="hybridMultilevel"/>
    <w:tmpl w:val="9FBA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9"/>
    <w:multiLevelType w:val="hybridMultilevel"/>
    <w:tmpl w:val="4A7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E"/>
    <w:multiLevelType w:val="hybridMultilevel"/>
    <w:tmpl w:val="DF3C7D4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1A1E5C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880DAB"/>
    <w:multiLevelType w:val="hybridMultilevel"/>
    <w:tmpl w:val="F23A3360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B6086E"/>
    <w:multiLevelType w:val="hybridMultilevel"/>
    <w:tmpl w:val="CD0CEA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5C50DD"/>
    <w:multiLevelType w:val="hybridMultilevel"/>
    <w:tmpl w:val="050AC8C6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878"/>
    <w:multiLevelType w:val="hybridMultilevel"/>
    <w:tmpl w:val="9A68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7D244F"/>
    <w:multiLevelType w:val="hybridMultilevel"/>
    <w:tmpl w:val="4EAEF37A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20BD7"/>
    <w:multiLevelType w:val="hybridMultilevel"/>
    <w:tmpl w:val="69BA5F88"/>
    <w:lvl w:ilvl="0" w:tplc="44A60F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A727761"/>
    <w:multiLevelType w:val="hybridMultilevel"/>
    <w:tmpl w:val="C67E7892"/>
    <w:lvl w:ilvl="0" w:tplc="ACB8B6DC">
      <w:start w:val="1"/>
      <w:numFmt w:val="decimal"/>
      <w:pStyle w:val="1"/>
      <w:lvlText w:val="%1."/>
      <w:lvlJc w:val="left"/>
      <w:pPr>
        <w:ind w:left="71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A1665"/>
    <w:multiLevelType w:val="hybridMultilevel"/>
    <w:tmpl w:val="9E56D222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A01E8"/>
    <w:multiLevelType w:val="hybridMultilevel"/>
    <w:tmpl w:val="B436044E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A17DA"/>
    <w:multiLevelType w:val="hybridMultilevel"/>
    <w:tmpl w:val="55006272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D63BFF"/>
    <w:multiLevelType w:val="hybridMultilevel"/>
    <w:tmpl w:val="D966C31E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0C0E3F"/>
    <w:multiLevelType w:val="hybridMultilevel"/>
    <w:tmpl w:val="12A2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0413C"/>
    <w:multiLevelType w:val="hybridMultilevel"/>
    <w:tmpl w:val="CA4C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3A3274"/>
    <w:multiLevelType w:val="multilevel"/>
    <w:tmpl w:val="B720D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299319E9"/>
    <w:multiLevelType w:val="multilevel"/>
    <w:tmpl w:val="72D4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92DA5"/>
    <w:multiLevelType w:val="hybridMultilevel"/>
    <w:tmpl w:val="966C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23A9A"/>
    <w:multiLevelType w:val="hybridMultilevel"/>
    <w:tmpl w:val="1888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E56F9"/>
    <w:multiLevelType w:val="hybridMultilevel"/>
    <w:tmpl w:val="98B4A352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B3CAD"/>
    <w:multiLevelType w:val="multilevel"/>
    <w:tmpl w:val="91B2C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3DD266CC"/>
    <w:multiLevelType w:val="hybridMultilevel"/>
    <w:tmpl w:val="EA50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55A24"/>
    <w:multiLevelType w:val="hybridMultilevel"/>
    <w:tmpl w:val="E384C8A4"/>
    <w:lvl w:ilvl="0" w:tplc="7F78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A50A7"/>
    <w:multiLevelType w:val="hybridMultilevel"/>
    <w:tmpl w:val="6950A536"/>
    <w:lvl w:ilvl="0" w:tplc="C6EE16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86973"/>
    <w:multiLevelType w:val="multilevel"/>
    <w:tmpl w:val="B38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61C45"/>
    <w:multiLevelType w:val="hybridMultilevel"/>
    <w:tmpl w:val="621430A0"/>
    <w:lvl w:ilvl="0" w:tplc="C1EC1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27382"/>
    <w:multiLevelType w:val="hybridMultilevel"/>
    <w:tmpl w:val="3F0A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C1013"/>
    <w:multiLevelType w:val="hybridMultilevel"/>
    <w:tmpl w:val="9D987B5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1CA4"/>
    <w:multiLevelType w:val="hybridMultilevel"/>
    <w:tmpl w:val="506A846E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35E32"/>
    <w:multiLevelType w:val="multilevel"/>
    <w:tmpl w:val="B76C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826C2"/>
    <w:multiLevelType w:val="hybridMultilevel"/>
    <w:tmpl w:val="246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50CB"/>
    <w:multiLevelType w:val="hybridMultilevel"/>
    <w:tmpl w:val="6EDA3B40"/>
    <w:lvl w:ilvl="0" w:tplc="93CA4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04880"/>
    <w:multiLevelType w:val="hybridMultilevel"/>
    <w:tmpl w:val="56E03560"/>
    <w:lvl w:ilvl="0" w:tplc="95FE9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AC61E4"/>
    <w:multiLevelType w:val="hybridMultilevel"/>
    <w:tmpl w:val="6C5CA75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F1423"/>
    <w:multiLevelType w:val="multilevel"/>
    <w:tmpl w:val="540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0157FB"/>
    <w:multiLevelType w:val="multilevel"/>
    <w:tmpl w:val="F45E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442DC"/>
    <w:multiLevelType w:val="hybridMultilevel"/>
    <w:tmpl w:val="6B32C83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F0683"/>
    <w:multiLevelType w:val="hybridMultilevel"/>
    <w:tmpl w:val="FA72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F0CB9"/>
    <w:multiLevelType w:val="multilevel"/>
    <w:tmpl w:val="B382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E921C4"/>
    <w:multiLevelType w:val="multilevel"/>
    <w:tmpl w:val="1A1E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0121B8"/>
    <w:multiLevelType w:val="hybridMultilevel"/>
    <w:tmpl w:val="D176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D336AA"/>
    <w:multiLevelType w:val="hybridMultilevel"/>
    <w:tmpl w:val="B024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204AB"/>
    <w:multiLevelType w:val="hybridMultilevel"/>
    <w:tmpl w:val="6C48945C"/>
    <w:lvl w:ilvl="0" w:tplc="ED54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8"/>
  </w:num>
  <w:num w:numId="3">
    <w:abstractNumId w:val="11"/>
  </w:num>
  <w:num w:numId="4">
    <w:abstractNumId w:val="21"/>
  </w:num>
  <w:num w:numId="5">
    <w:abstractNumId w:val="27"/>
  </w:num>
  <w:num w:numId="6">
    <w:abstractNumId w:val="3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  <w:num w:numId="13">
    <w:abstractNumId w:val="25"/>
  </w:num>
  <w:num w:numId="14">
    <w:abstractNumId w:val="35"/>
  </w:num>
  <w:num w:numId="15">
    <w:abstractNumId w:val="8"/>
  </w:num>
  <w:num w:numId="16">
    <w:abstractNumId w:val="30"/>
  </w:num>
  <w:num w:numId="17">
    <w:abstractNumId w:val="29"/>
  </w:num>
  <w:num w:numId="18">
    <w:abstractNumId w:val="42"/>
  </w:num>
  <w:num w:numId="19">
    <w:abstractNumId w:val="36"/>
  </w:num>
  <w:num w:numId="20">
    <w:abstractNumId w:val="18"/>
  </w:num>
  <w:num w:numId="21">
    <w:abstractNumId w:val="7"/>
  </w:num>
  <w:num w:numId="22">
    <w:abstractNumId w:val="44"/>
  </w:num>
  <w:num w:numId="23">
    <w:abstractNumId w:val="9"/>
  </w:num>
  <w:num w:numId="24">
    <w:abstractNumId w:val="34"/>
  </w:num>
  <w:num w:numId="25">
    <w:abstractNumId w:val="22"/>
  </w:num>
  <w:num w:numId="26">
    <w:abstractNumId w:val="45"/>
  </w:num>
  <w:num w:numId="27">
    <w:abstractNumId w:val="41"/>
  </w:num>
  <w:num w:numId="28">
    <w:abstractNumId w:val="12"/>
  </w:num>
  <w:num w:numId="29">
    <w:abstractNumId w:val="17"/>
  </w:num>
  <w:num w:numId="30">
    <w:abstractNumId w:val="19"/>
  </w:num>
  <w:num w:numId="31">
    <w:abstractNumId w:val="38"/>
  </w:num>
  <w:num w:numId="32">
    <w:abstractNumId w:val="20"/>
  </w:num>
  <w:num w:numId="33">
    <w:abstractNumId w:val="39"/>
  </w:num>
  <w:num w:numId="34">
    <w:abstractNumId w:val="26"/>
  </w:num>
  <w:num w:numId="35">
    <w:abstractNumId w:val="23"/>
  </w:num>
  <w:num w:numId="36">
    <w:abstractNumId w:val="24"/>
  </w:num>
  <w:num w:numId="37">
    <w:abstractNumId w:val="37"/>
  </w:num>
  <w:num w:numId="38">
    <w:abstractNumId w:val="32"/>
  </w:num>
  <w:num w:numId="39">
    <w:abstractNumId w:val="10"/>
  </w:num>
  <w:num w:numId="40">
    <w:abstractNumId w:val="14"/>
  </w:num>
  <w:num w:numId="41">
    <w:abstractNumId w:val="13"/>
  </w:num>
  <w:num w:numId="42">
    <w:abstractNumId w:val="31"/>
  </w:num>
  <w:num w:numId="43">
    <w:abstractNumId w:val="46"/>
  </w:num>
  <w:num w:numId="44">
    <w:abstractNumId w:val="6"/>
  </w:num>
  <w:num w:numId="45">
    <w:abstractNumId w:val="40"/>
  </w:num>
  <w:num w:numId="46">
    <w:abstractNumId w:val="1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C11"/>
    <w:rsid w:val="00006B85"/>
    <w:rsid w:val="0000737A"/>
    <w:rsid w:val="00013268"/>
    <w:rsid w:val="00013DD1"/>
    <w:rsid w:val="000165BC"/>
    <w:rsid w:val="0003418D"/>
    <w:rsid w:val="000356C3"/>
    <w:rsid w:val="0003676D"/>
    <w:rsid w:val="00056331"/>
    <w:rsid w:val="00063695"/>
    <w:rsid w:val="000636E6"/>
    <w:rsid w:val="000A6589"/>
    <w:rsid w:val="000B269E"/>
    <w:rsid w:val="000C4DC0"/>
    <w:rsid w:val="000E6007"/>
    <w:rsid w:val="00113C11"/>
    <w:rsid w:val="00135466"/>
    <w:rsid w:val="00140488"/>
    <w:rsid w:val="00164A5D"/>
    <w:rsid w:val="00166330"/>
    <w:rsid w:val="00177159"/>
    <w:rsid w:val="001921D7"/>
    <w:rsid w:val="00194D08"/>
    <w:rsid w:val="001B07F3"/>
    <w:rsid w:val="001B10FB"/>
    <w:rsid w:val="001C29A8"/>
    <w:rsid w:val="001D09AD"/>
    <w:rsid w:val="001E5185"/>
    <w:rsid w:val="001F3161"/>
    <w:rsid w:val="001F42E8"/>
    <w:rsid w:val="001F71FE"/>
    <w:rsid w:val="002002B9"/>
    <w:rsid w:val="002370F2"/>
    <w:rsid w:val="00241CD6"/>
    <w:rsid w:val="00253631"/>
    <w:rsid w:val="00281356"/>
    <w:rsid w:val="002A5540"/>
    <w:rsid w:val="002A7A8F"/>
    <w:rsid w:val="002B62F1"/>
    <w:rsid w:val="002B6480"/>
    <w:rsid w:val="002C1133"/>
    <w:rsid w:val="002C575A"/>
    <w:rsid w:val="002E3163"/>
    <w:rsid w:val="00300BFC"/>
    <w:rsid w:val="00301ED5"/>
    <w:rsid w:val="0030594A"/>
    <w:rsid w:val="00306B45"/>
    <w:rsid w:val="00317B2E"/>
    <w:rsid w:val="00322487"/>
    <w:rsid w:val="0032507A"/>
    <w:rsid w:val="0033788B"/>
    <w:rsid w:val="00376E9A"/>
    <w:rsid w:val="00383927"/>
    <w:rsid w:val="003906F8"/>
    <w:rsid w:val="0039498A"/>
    <w:rsid w:val="003A73F8"/>
    <w:rsid w:val="003A7A58"/>
    <w:rsid w:val="003B1DA6"/>
    <w:rsid w:val="003B6774"/>
    <w:rsid w:val="003C089C"/>
    <w:rsid w:val="003C574F"/>
    <w:rsid w:val="003D2FC3"/>
    <w:rsid w:val="003F11D9"/>
    <w:rsid w:val="003F38FD"/>
    <w:rsid w:val="003F39DD"/>
    <w:rsid w:val="0042559C"/>
    <w:rsid w:val="00427180"/>
    <w:rsid w:val="00434575"/>
    <w:rsid w:val="004501C1"/>
    <w:rsid w:val="00452D65"/>
    <w:rsid w:val="00473CE9"/>
    <w:rsid w:val="00492101"/>
    <w:rsid w:val="004971B8"/>
    <w:rsid w:val="004A0583"/>
    <w:rsid w:val="004C44BB"/>
    <w:rsid w:val="00504900"/>
    <w:rsid w:val="005217A0"/>
    <w:rsid w:val="005226E2"/>
    <w:rsid w:val="00543889"/>
    <w:rsid w:val="0058759D"/>
    <w:rsid w:val="005C46F7"/>
    <w:rsid w:val="005C592E"/>
    <w:rsid w:val="005C6A01"/>
    <w:rsid w:val="005D509F"/>
    <w:rsid w:val="005F203E"/>
    <w:rsid w:val="005F6565"/>
    <w:rsid w:val="00600C6F"/>
    <w:rsid w:val="00601255"/>
    <w:rsid w:val="00602399"/>
    <w:rsid w:val="006077EE"/>
    <w:rsid w:val="006302A5"/>
    <w:rsid w:val="00630D68"/>
    <w:rsid w:val="006433E6"/>
    <w:rsid w:val="006454F5"/>
    <w:rsid w:val="006641EF"/>
    <w:rsid w:val="00674D17"/>
    <w:rsid w:val="006805B1"/>
    <w:rsid w:val="00687DAD"/>
    <w:rsid w:val="00690B90"/>
    <w:rsid w:val="006948F2"/>
    <w:rsid w:val="00694BBA"/>
    <w:rsid w:val="006977CC"/>
    <w:rsid w:val="006A0C45"/>
    <w:rsid w:val="006C0DDD"/>
    <w:rsid w:val="006D10F8"/>
    <w:rsid w:val="006D43C1"/>
    <w:rsid w:val="006E2BD0"/>
    <w:rsid w:val="006E6C96"/>
    <w:rsid w:val="006E6CB7"/>
    <w:rsid w:val="007115F4"/>
    <w:rsid w:val="0071621E"/>
    <w:rsid w:val="00726303"/>
    <w:rsid w:val="00744B9F"/>
    <w:rsid w:val="00752F11"/>
    <w:rsid w:val="00766801"/>
    <w:rsid w:val="00774B75"/>
    <w:rsid w:val="00786715"/>
    <w:rsid w:val="007951C6"/>
    <w:rsid w:val="00796206"/>
    <w:rsid w:val="007A1B26"/>
    <w:rsid w:val="007A6BAD"/>
    <w:rsid w:val="007A74F0"/>
    <w:rsid w:val="007B0A8C"/>
    <w:rsid w:val="007C3889"/>
    <w:rsid w:val="007D5897"/>
    <w:rsid w:val="007D7E45"/>
    <w:rsid w:val="007E34AF"/>
    <w:rsid w:val="00803D31"/>
    <w:rsid w:val="00806938"/>
    <w:rsid w:val="008314CA"/>
    <w:rsid w:val="00835AD7"/>
    <w:rsid w:val="0084737F"/>
    <w:rsid w:val="00854FB5"/>
    <w:rsid w:val="00861214"/>
    <w:rsid w:val="00882395"/>
    <w:rsid w:val="00890D74"/>
    <w:rsid w:val="008913BB"/>
    <w:rsid w:val="008934FD"/>
    <w:rsid w:val="00897E27"/>
    <w:rsid w:val="008A6E32"/>
    <w:rsid w:val="008B3009"/>
    <w:rsid w:val="008B5BC3"/>
    <w:rsid w:val="008E7ECD"/>
    <w:rsid w:val="008F2E89"/>
    <w:rsid w:val="00900F8D"/>
    <w:rsid w:val="009101A7"/>
    <w:rsid w:val="009119DA"/>
    <w:rsid w:val="009409A6"/>
    <w:rsid w:val="0094519F"/>
    <w:rsid w:val="0094553E"/>
    <w:rsid w:val="00947204"/>
    <w:rsid w:val="009518D1"/>
    <w:rsid w:val="00951BF4"/>
    <w:rsid w:val="00954E6C"/>
    <w:rsid w:val="00955973"/>
    <w:rsid w:val="00960179"/>
    <w:rsid w:val="009601FA"/>
    <w:rsid w:val="00962813"/>
    <w:rsid w:val="00972812"/>
    <w:rsid w:val="00977A06"/>
    <w:rsid w:val="009861A3"/>
    <w:rsid w:val="009876C6"/>
    <w:rsid w:val="009941E3"/>
    <w:rsid w:val="009A1D05"/>
    <w:rsid w:val="009B6367"/>
    <w:rsid w:val="009C51C7"/>
    <w:rsid w:val="009C7EC3"/>
    <w:rsid w:val="009D341F"/>
    <w:rsid w:val="009D38D5"/>
    <w:rsid w:val="009E0260"/>
    <w:rsid w:val="009E0D34"/>
    <w:rsid w:val="009F6FED"/>
    <w:rsid w:val="00A0449A"/>
    <w:rsid w:val="00A25BFB"/>
    <w:rsid w:val="00A2655C"/>
    <w:rsid w:val="00A5455A"/>
    <w:rsid w:val="00A76C1E"/>
    <w:rsid w:val="00A812A6"/>
    <w:rsid w:val="00A843F4"/>
    <w:rsid w:val="00A90ADD"/>
    <w:rsid w:val="00A91725"/>
    <w:rsid w:val="00AA59D4"/>
    <w:rsid w:val="00AB0561"/>
    <w:rsid w:val="00AB2813"/>
    <w:rsid w:val="00AB30D0"/>
    <w:rsid w:val="00AC3F40"/>
    <w:rsid w:val="00AD1101"/>
    <w:rsid w:val="00AD58B2"/>
    <w:rsid w:val="00AE2DC7"/>
    <w:rsid w:val="00AE6739"/>
    <w:rsid w:val="00AF2C3A"/>
    <w:rsid w:val="00B00134"/>
    <w:rsid w:val="00B03799"/>
    <w:rsid w:val="00B14866"/>
    <w:rsid w:val="00B23921"/>
    <w:rsid w:val="00B2516F"/>
    <w:rsid w:val="00B26333"/>
    <w:rsid w:val="00B461A0"/>
    <w:rsid w:val="00B47A85"/>
    <w:rsid w:val="00B52A64"/>
    <w:rsid w:val="00B67241"/>
    <w:rsid w:val="00B72B3B"/>
    <w:rsid w:val="00B73F8D"/>
    <w:rsid w:val="00B87173"/>
    <w:rsid w:val="00B9116E"/>
    <w:rsid w:val="00B92093"/>
    <w:rsid w:val="00BA7759"/>
    <w:rsid w:val="00BA78E5"/>
    <w:rsid w:val="00BD6232"/>
    <w:rsid w:val="00BD6CD5"/>
    <w:rsid w:val="00BF155C"/>
    <w:rsid w:val="00BF427A"/>
    <w:rsid w:val="00BF6842"/>
    <w:rsid w:val="00BF6B45"/>
    <w:rsid w:val="00C01899"/>
    <w:rsid w:val="00C102E1"/>
    <w:rsid w:val="00C218AE"/>
    <w:rsid w:val="00C31ECF"/>
    <w:rsid w:val="00C37687"/>
    <w:rsid w:val="00C43C3A"/>
    <w:rsid w:val="00C47FDE"/>
    <w:rsid w:val="00C53664"/>
    <w:rsid w:val="00C75772"/>
    <w:rsid w:val="00C827D8"/>
    <w:rsid w:val="00C913C4"/>
    <w:rsid w:val="00C93A6D"/>
    <w:rsid w:val="00CA1E99"/>
    <w:rsid w:val="00CC0889"/>
    <w:rsid w:val="00CC0BD7"/>
    <w:rsid w:val="00CC1DE3"/>
    <w:rsid w:val="00CC6573"/>
    <w:rsid w:val="00CD7047"/>
    <w:rsid w:val="00CE44C4"/>
    <w:rsid w:val="00CE591A"/>
    <w:rsid w:val="00CE750B"/>
    <w:rsid w:val="00CF0466"/>
    <w:rsid w:val="00D047C2"/>
    <w:rsid w:val="00D07052"/>
    <w:rsid w:val="00D11B75"/>
    <w:rsid w:val="00D263D4"/>
    <w:rsid w:val="00D32984"/>
    <w:rsid w:val="00D40E2A"/>
    <w:rsid w:val="00D454C1"/>
    <w:rsid w:val="00D637E3"/>
    <w:rsid w:val="00D74B6C"/>
    <w:rsid w:val="00D76B2E"/>
    <w:rsid w:val="00D80AE0"/>
    <w:rsid w:val="00D81970"/>
    <w:rsid w:val="00DB05A9"/>
    <w:rsid w:val="00DC7B31"/>
    <w:rsid w:val="00DD3A95"/>
    <w:rsid w:val="00DD63A9"/>
    <w:rsid w:val="00DF7B22"/>
    <w:rsid w:val="00E059E1"/>
    <w:rsid w:val="00E06C30"/>
    <w:rsid w:val="00E26457"/>
    <w:rsid w:val="00E41158"/>
    <w:rsid w:val="00E70F02"/>
    <w:rsid w:val="00E83F62"/>
    <w:rsid w:val="00E865BB"/>
    <w:rsid w:val="00EA60CA"/>
    <w:rsid w:val="00EB5D23"/>
    <w:rsid w:val="00ED1E21"/>
    <w:rsid w:val="00ED69FE"/>
    <w:rsid w:val="00EF3EF6"/>
    <w:rsid w:val="00EF6760"/>
    <w:rsid w:val="00F15E90"/>
    <w:rsid w:val="00F2548E"/>
    <w:rsid w:val="00F307BA"/>
    <w:rsid w:val="00F3777E"/>
    <w:rsid w:val="00F43940"/>
    <w:rsid w:val="00F47B3E"/>
    <w:rsid w:val="00F6755F"/>
    <w:rsid w:val="00F726B2"/>
    <w:rsid w:val="00F76C50"/>
    <w:rsid w:val="00F8669A"/>
    <w:rsid w:val="00FC6E6D"/>
    <w:rsid w:val="00FD6F1C"/>
    <w:rsid w:val="00FF2E90"/>
    <w:rsid w:val="00FF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D1"/>
  </w:style>
  <w:style w:type="paragraph" w:styleId="10">
    <w:name w:val="heading 1"/>
    <w:basedOn w:val="a"/>
    <w:next w:val="a"/>
    <w:link w:val="11"/>
    <w:uiPriority w:val="9"/>
    <w:qFormat/>
    <w:rsid w:val="00E05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25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9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C11"/>
    <w:pPr>
      <w:spacing w:after="0"/>
    </w:pPr>
    <w:rPr>
      <w:rFonts w:ascii="Calibri" w:eastAsia="SimSun" w:hAnsi="Calibri" w:cs="Arial"/>
      <w:sz w:val="21"/>
      <w:lang w:eastAsia="zh-CN"/>
    </w:rPr>
  </w:style>
  <w:style w:type="character" w:styleId="a4">
    <w:name w:val="Strong"/>
    <w:basedOn w:val="a0"/>
    <w:uiPriority w:val="22"/>
    <w:qFormat/>
    <w:rsid w:val="006C0DDD"/>
    <w:rPr>
      <w:b/>
      <w:bCs/>
    </w:rPr>
  </w:style>
  <w:style w:type="character" w:customStyle="1" w:styleId="apple-converted-space">
    <w:name w:val="apple-converted-space"/>
    <w:basedOn w:val="a0"/>
    <w:rsid w:val="006C0DDD"/>
  </w:style>
  <w:style w:type="paragraph" w:styleId="a5">
    <w:name w:val="Balloon Text"/>
    <w:basedOn w:val="a"/>
    <w:link w:val="a6"/>
    <w:uiPriority w:val="99"/>
    <w:semiHidden/>
    <w:unhideWhenUsed/>
    <w:rsid w:val="00F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7E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9861A3"/>
    <w:pPr>
      <w:widowControl w:val="0"/>
      <w:autoSpaceDE w:val="0"/>
      <w:autoSpaceDN w:val="0"/>
      <w:adjustRightInd w:val="0"/>
      <w:spacing w:after="0" w:line="224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861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9861A3"/>
    <w:rPr>
      <w:rFonts w:ascii="Calibri" w:hAnsi="Calibri" w:cs="Calibri"/>
      <w:b/>
      <w:bCs/>
      <w:sz w:val="20"/>
      <w:szCs w:val="20"/>
    </w:rPr>
  </w:style>
  <w:style w:type="character" w:customStyle="1" w:styleId="FontStyle103">
    <w:name w:val="Font Style103"/>
    <w:basedOn w:val="a0"/>
    <w:uiPriority w:val="99"/>
    <w:rsid w:val="009861A3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9861A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13">
    <w:name w:val="Font Style113"/>
    <w:basedOn w:val="a0"/>
    <w:uiPriority w:val="99"/>
    <w:rsid w:val="009861A3"/>
    <w:rPr>
      <w:rFonts w:ascii="Century Schoolbook" w:hAnsi="Century Schoolbook" w:cs="Century Schoolbook"/>
      <w:sz w:val="20"/>
      <w:szCs w:val="20"/>
    </w:rPr>
  </w:style>
  <w:style w:type="table" w:styleId="a7">
    <w:name w:val="Table Grid"/>
    <w:basedOn w:val="a1"/>
    <w:uiPriority w:val="59"/>
    <w:rsid w:val="009861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9861A3"/>
  </w:style>
  <w:style w:type="character" w:customStyle="1" w:styleId="c8">
    <w:name w:val="c8"/>
    <w:basedOn w:val="a0"/>
    <w:rsid w:val="009861A3"/>
  </w:style>
  <w:style w:type="paragraph" w:customStyle="1" w:styleId="c21">
    <w:name w:val="c2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98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2516F"/>
    <w:rPr>
      <w:color w:val="0000FF" w:themeColor="hyperlink"/>
      <w:u w:val="single"/>
    </w:rPr>
  </w:style>
  <w:style w:type="character" w:customStyle="1" w:styleId="A00">
    <w:name w:val="A0"/>
    <w:rsid w:val="00B2516F"/>
    <w:rPr>
      <w:rFonts w:cs="BannikovaAP"/>
      <w:b/>
      <w:bCs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B251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449A"/>
  </w:style>
  <w:style w:type="paragraph" w:styleId="ab">
    <w:name w:val="footer"/>
    <w:basedOn w:val="a"/>
    <w:link w:val="ac"/>
    <w:uiPriority w:val="99"/>
    <w:unhideWhenUsed/>
    <w:rsid w:val="00A04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449A"/>
  </w:style>
  <w:style w:type="paragraph" w:customStyle="1" w:styleId="c9">
    <w:name w:val="c9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755F"/>
  </w:style>
  <w:style w:type="paragraph" w:customStyle="1" w:styleId="c15">
    <w:name w:val="c15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55F"/>
  </w:style>
  <w:style w:type="paragraph" w:customStyle="1" w:styleId="c5">
    <w:name w:val="c5"/>
    <w:basedOn w:val="a"/>
    <w:rsid w:val="00F6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755F"/>
  </w:style>
  <w:style w:type="paragraph" w:styleId="ad">
    <w:name w:val="Normal (Web)"/>
    <w:basedOn w:val="a"/>
    <w:uiPriority w:val="99"/>
    <w:unhideWhenUsed/>
    <w:rsid w:val="0019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E3163"/>
    <w:pPr>
      <w:spacing w:after="0" w:line="240" w:lineRule="auto"/>
    </w:pPr>
  </w:style>
  <w:style w:type="paragraph" w:styleId="1">
    <w:name w:val="toc 1"/>
    <w:aliases w:val="01 Оглавление"/>
    <w:basedOn w:val="a"/>
    <w:next w:val="a"/>
    <w:autoRedefine/>
    <w:uiPriority w:val="39"/>
    <w:unhideWhenUsed/>
    <w:rsid w:val="001C29A8"/>
    <w:pPr>
      <w:numPr>
        <w:numId w:val="28"/>
      </w:numPr>
      <w:tabs>
        <w:tab w:val="right" w:leader="dot" w:pos="9345"/>
      </w:tabs>
      <w:spacing w:after="0"/>
    </w:pPr>
    <w:rPr>
      <w:rFonts w:ascii="Times New Roman" w:hAnsi="Times New Roman"/>
      <w:bCs/>
      <w:sz w:val="28"/>
      <w:szCs w:val="24"/>
    </w:rPr>
  </w:style>
  <w:style w:type="paragraph" w:customStyle="1" w:styleId="af">
    <w:name w:val="Основной"/>
    <w:basedOn w:val="a"/>
    <w:qFormat/>
    <w:rsid w:val="00803D31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97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E05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59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ertext">
    <w:name w:val="headertext"/>
    <w:basedOn w:val="a"/>
    <w:rsid w:val="00A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502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32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2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236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63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0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10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16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84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5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26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24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97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76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53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56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5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08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1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50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74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7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84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16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67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25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138">
          <w:marLeft w:val="0"/>
          <w:marRight w:val="0"/>
          <w:marTop w:val="192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7">
          <w:blockQuote w:val="1"/>
          <w:marLeft w:val="250"/>
          <w:marRight w:val="250"/>
          <w:marTop w:val="250"/>
          <w:marBottom w:val="250"/>
          <w:divBdr>
            <w:top w:val="none" w:sz="0" w:space="0" w:color="auto"/>
            <w:left w:val="single" w:sz="48" w:space="13" w:color="F7F7F7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NI5-1rpmKh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lscience.com/RU-ru/articles/eksperiment-dym-bez-ogn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-chemistry.ru/faraonova-zmeja-iz-glyukonata-kaltsiy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660856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allforchildren-ru.turbopages.org/s/allforchildren.ru/sci/sci08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D765-5763-40BA-ACE4-5948333B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Марушкина Мария Станиславовна</cp:lastModifiedBy>
  <cp:revision>138</cp:revision>
  <dcterms:created xsi:type="dcterms:W3CDTF">2016-01-11T23:19:00Z</dcterms:created>
  <dcterms:modified xsi:type="dcterms:W3CDTF">2021-07-16T03:32:00Z</dcterms:modified>
</cp:coreProperties>
</file>